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D2988" w14:textId="77777777" w:rsidR="00001CE4" w:rsidRPr="00662FE4" w:rsidRDefault="00001CE4" w:rsidP="00001CE4">
      <w:pPr>
        <w:shd w:val="clear" w:color="auto" w:fill="FFFFFF"/>
        <w:spacing w:after="0" w:line="240" w:lineRule="auto"/>
        <w:jc w:val="center"/>
        <w:rPr>
          <w:rFonts w:ascii="Times New Roman" w:eastAsia="Times New Roman" w:hAnsi="Times New Roman"/>
          <w:b/>
          <w:sz w:val="24"/>
          <w:szCs w:val="24"/>
          <w:lang w:val="ru-RU" w:eastAsia="ru-RU"/>
        </w:rPr>
      </w:pPr>
      <w:bookmarkStart w:id="0" w:name="block-7020079"/>
      <w:bookmarkStart w:id="1" w:name="block-7014633"/>
      <w:bookmarkStart w:id="2" w:name="block-12415575"/>
      <w:r w:rsidRPr="00662FE4">
        <w:rPr>
          <w:rFonts w:ascii="Times New Roman" w:eastAsia="Times New Roman" w:hAnsi="Times New Roman"/>
          <w:b/>
          <w:bCs/>
          <w:color w:val="000000"/>
          <w:sz w:val="24"/>
          <w:szCs w:val="24"/>
          <w:lang w:val="ru-RU" w:eastAsia="ru-RU"/>
        </w:rPr>
        <w:t>г. Ростов-на-Дону</w:t>
      </w:r>
    </w:p>
    <w:p w14:paraId="51FF2317" w14:textId="77777777" w:rsidR="00001CE4" w:rsidRPr="00662FE4" w:rsidRDefault="00001CE4" w:rsidP="00001CE4">
      <w:pPr>
        <w:shd w:val="clear" w:color="auto" w:fill="FFFFFF"/>
        <w:spacing w:after="0" w:line="240" w:lineRule="auto"/>
        <w:rPr>
          <w:rFonts w:ascii="Times New Roman" w:eastAsia="Times New Roman" w:hAnsi="Times New Roman"/>
          <w:color w:val="000000"/>
          <w:sz w:val="16"/>
          <w:szCs w:val="16"/>
          <w:lang w:val="ru-RU" w:eastAsia="ru-RU"/>
        </w:rPr>
      </w:pPr>
    </w:p>
    <w:p w14:paraId="43F21DA5" w14:textId="77777777" w:rsidR="00001CE4" w:rsidRPr="00662FE4" w:rsidRDefault="00001CE4" w:rsidP="00001CE4">
      <w:pPr>
        <w:spacing w:after="0" w:line="240" w:lineRule="auto"/>
        <w:jc w:val="center"/>
        <w:rPr>
          <w:rFonts w:ascii="Times New Roman" w:eastAsia="Times New Roman" w:hAnsi="Times New Roman"/>
          <w:b/>
          <w:sz w:val="28"/>
          <w:szCs w:val="28"/>
          <w:lang w:val="ru-RU" w:eastAsia="ru-RU"/>
        </w:rPr>
      </w:pPr>
      <w:proofErr w:type="gramStart"/>
      <w:r w:rsidRPr="00662FE4">
        <w:rPr>
          <w:rFonts w:ascii="Times New Roman" w:eastAsia="Times New Roman" w:hAnsi="Times New Roman"/>
          <w:b/>
          <w:sz w:val="28"/>
          <w:szCs w:val="28"/>
          <w:lang w:val="ru-RU" w:eastAsia="ru-RU"/>
        </w:rPr>
        <w:t>муниципальное  бюджетное</w:t>
      </w:r>
      <w:proofErr w:type="gramEnd"/>
      <w:r w:rsidRPr="00662FE4">
        <w:rPr>
          <w:rFonts w:ascii="Times New Roman" w:eastAsia="Times New Roman" w:hAnsi="Times New Roman"/>
          <w:b/>
          <w:sz w:val="28"/>
          <w:szCs w:val="28"/>
          <w:lang w:val="ru-RU" w:eastAsia="ru-RU"/>
        </w:rPr>
        <w:t xml:space="preserve"> общеобразовательное учреждение </w:t>
      </w:r>
    </w:p>
    <w:p w14:paraId="3A68192F" w14:textId="77777777" w:rsidR="00001CE4" w:rsidRPr="00662FE4" w:rsidRDefault="00001CE4" w:rsidP="00001CE4">
      <w:pPr>
        <w:spacing w:after="0" w:line="240" w:lineRule="auto"/>
        <w:jc w:val="center"/>
        <w:rPr>
          <w:rFonts w:ascii="Times New Roman" w:eastAsia="Times New Roman" w:hAnsi="Times New Roman"/>
          <w:b/>
          <w:sz w:val="28"/>
          <w:szCs w:val="28"/>
          <w:lang w:val="ru-RU" w:eastAsia="ru-RU"/>
        </w:rPr>
      </w:pPr>
      <w:r w:rsidRPr="00662FE4">
        <w:rPr>
          <w:rFonts w:ascii="Times New Roman" w:eastAsia="Times New Roman" w:hAnsi="Times New Roman"/>
          <w:b/>
          <w:sz w:val="28"/>
          <w:szCs w:val="28"/>
          <w:lang w:val="ru-RU" w:eastAsia="ru-RU"/>
        </w:rPr>
        <w:t>города Ростова-на-</w:t>
      </w:r>
      <w:proofErr w:type="gramStart"/>
      <w:r w:rsidRPr="00662FE4">
        <w:rPr>
          <w:rFonts w:ascii="Times New Roman" w:eastAsia="Times New Roman" w:hAnsi="Times New Roman"/>
          <w:b/>
          <w:sz w:val="28"/>
          <w:szCs w:val="28"/>
          <w:lang w:val="ru-RU" w:eastAsia="ru-RU"/>
        </w:rPr>
        <w:t>Дону  «</w:t>
      </w:r>
      <w:proofErr w:type="gramEnd"/>
      <w:r w:rsidRPr="00662FE4">
        <w:rPr>
          <w:rFonts w:ascii="Times New Roman" w:eastAsia="Times New Roman" w:hAnsi="Times New Roman"/>
          <w:b/>
          <w:sz w:val="28"/>
          <w:szCs w:val="28"/>
          <w:lang w:val="ru-RU" w:eastAsia="ru-RU"/>
        </w:rPr>
        <w:t>Лицей многопрофильный №</w:t>
      </w:r>
      <w:r w:rsidRPr="00FB1E16">
        <w:rPr>
          <w:rFonts w:ascii="Times New Roman" w:eastAsia="Times New Roman" w:hAnsi="Times New Roman"/>
          <w:b/>
          <w:sz w:val="28"/>
          <w:szCs w:val="28"/>
          <w:lang w:eastAsia="ru-RU"/>
        </w:rPr>
        <w:t> </w:t>
      </w:r>
      <w:r w:rsidRPr="00662FE4">
        <w:rPr>
          <w:rFonts w:ascii="Times New Roman" w:eastAsia="Times New Roman" w:hAnsi="Times New Roman"/>
          <w:b/>
          <w:sz w:val="28"/>
          <w:szCs w:val="28"/>
          <w:lang w:val="ru-RU" w:eastAsia="ru-RU"/>
        </w:rPr>
        <w:t>69</w:t>
      </w:r>
    </w:p>
    <w:p w14:paraId="469AFC89" w14:textId="77777777" w:rsidR="00001CE4" w:rsidRPr="00662FE4" w:rsidRDefault="00001CE4" w:rsidP="00001CE4">
      <w:pPr>
        <w:spacing w:after="0" w:line="240" w:lineRule="auto"/>
        <w:jc w:val="center"/>
        <w:rPr>
          <w:rFonts w:ascii="Times New Roman" w:eastAsia="Times New Roman" w:hAnsi="Times New Roman"/>
          <w:b/>
          <w:sz w:val="28"/>
          <w:szCs w:val="28"/>
          <w:lang w:val="ru-RU" w:eastAsia="ru-RU"/>
        </w:rPr>
      </w:pPr>
      <w:r w:rsidRPr="00662FE4">
        <w:rPr>
          <w:rFonts w:ascii="Times New Roman" w:eastAsia="Times New Roman" w:hAnsi="Times New Roman"/>
          <w:b/>
          <w:sz w:val="28"/>
          <w:szCs w:val="28"/>
          <w:lang w:val="ru-RU" w:eastAsia="ru-RU"/>
        </w:rPr>
        <w:t xml:space="preserve"> имени Пескова Юрия Александровича»</w:t>
      </w:r>
    </w:p>
    <w:p w14:paraId="42D6F327" w14:textId="77777777" w:rsidR="00001CE4" w:rsidRPr="00662FE4" w:rsidRDefault="00001CE4" w:rsidP="00001CE4">
      <w:pPr>
        <w:shd w:val="clear" w:color="auto" w:fill="FFFFFF"/>
        <w:spacing w:after="0" w:line="240" w:lineRule="auto"/>
        <w:jc w:val="center"/>
        <w:rPr>
          <w:rFonts w:ascii="Times New Roman" w:eastAsia="Times New Roman" w:hAnsi="Times New Roman"/>
          <w:color w:val="000000"/>
          <w:sz w:val="24"/>
          <w:szCs w:val="24"/>
          <w:lang w:val="ru-RU" w:eastAsia="ru-RU"/>
        </w:rPr>
      </w:pPr>
    </w:p>
    <w:p w14:paraId="4B3B01C6" w14:textId="77777777" w:rsidR="00001CE4" w:rsidRPr="00662FE4" w:rsidRDefault="00001CE4" w:rsidP="00001CE4">
      <w:pPr>
        <w:shd w:val="clear" w:color="auto" w:fill="FFFFFF"/>
        <w:spacing w:after="0" w:line="240" w:lineRule="auto"/>
        <w:ind w:left="5387"/>
        <w:jc w:val="center"/>
        <w:rPr>
          <w:rFonts w:ascii="Times New Roman" w:eastAsia="Times New Roman" w:hAnsi="Times New Roman"/>
          <w:color w:val="000000"/>
          <w:sz w:val="24"/>
          <w:szCs w:val="24"/>
          <w:lang w:val="ru-RU" w:eastAsia="ru-RU"/>
        </w:rPr>
      </w:pPr>
    </w:p>
    <w:p w14:paraId="31BFE445" w14:textId="77777777" w:rsidR="00001CE4" w:rsidRPr="00662FE4" w:rsidRDefault="00001CE4" w:rsidP="00001CE4">
      <w:pPr>
        <w:shd w:val="clear" w:color="auto" w:fill="FFFFFF"/>
        <w:spacing w:after="0" w:line="240" w:lineRule="auto"/>
        <w:ind w:left="5387"/>
        <w:jc w:val="center"/>
        <w:rPr>
          <w:rFonts w:ascii="Times New Roman" w:eastAsia="Times New Roman" w:hAnsi="Times New Roman"/>
          <w:color w:val="000000"/>
          <w:sz w:val="24"/>
          <w:szCs w:val="24"/>
          <w:lang w:val="ru-RU" w:eastAsia="ru-RU"/>
        </w:rPr>
      </w:pPr>
    </w:p>
    <w:p w14:paraId="29A4EEA7" w14:textId="77777777" w:rsidR="00001CE4" w:rsidRPr="00662FE4" w:rsidRDefault="00001CE4" w:rsidP="00001CE4">
      <w:pPr>
        <w:shd w:val="clear" w:color="auto" w:fill="FFFFFF"/>
        <w:spacing w:after="0" w:line="240" w:lineRule="auto"/>
        <w:ind w:left="5387"/>
        <w:jc w:val="center"/>
        <w:rPr>
          <w:rFonts w:ascii="Times New Roman" w:eastAsia="Times New Roman" w:hAnsi="Times New Roman"/>
          <w:color w:val="000000"/>
          <w:sz w:val="24"/>
          <w:szCs w:val="24"/>
          <w:lang w:val="ru-RU" w:eastAsia="ru-RU"/>
        </w:rPr>
      </w:pPr>
      <w:r w:rsidRPr="00662FE4">
        <w:rPr>
          <w:rFonts w:ascii="Times New Roman" w:eastAsia="Times New Roman" w:hAnsi="Times New Roman"/>
          <w:color w:val="000000"/>
          <w:sz w:val="24"/>
          <w:szCs w:val="24"/>
          <w:lang w:val="ru-RU" w:eastAsia="ru-RU"/>
        </w:rPr>
        <w:t>УТВЕРЖДАЮ</w:t>
      </w:r>
    </w:p>
    <w:p w14:paraId="3764505D" w14:textId="77777777" w:rsidR="00001CE4" w:rsidRPr="00662FE4" w:rsidRDefault="00001CE4" w:rsidP="00001CE4">
      <w:pPr>
        <w:shd w:val="clear" w:color="auto" w:fill="FFFFFF"/>
        <w:spacing w:after="0" w:line="240" w:lineRule="auto"/>
        <w:ind w:left="5387"/>
        <w:jc w:val="center"/>
        <w:rPr>
          <w:rFonts w:ascii="Times New Roman" w:eastAsia="Times New Roman" w:hAnsi="Times New Roman"/>
          <w:sz w:val="16"/>
          <w:szCs w:val="16"/>
          <w:lang w:val="ru-RU" w:eastAsia="ru-RU"/>
        </w:rPr>
      </w:pPr>
    </w:p>
    <w:p w14:paraId="1E6BD581" w14:textId="77777777" w:rsidR="00001CE4" w:rsidRPr="00662FE4" w:rsidRDefault="00001CE4" w:rsidP="00001CE4">
      <w:pPr>
        <w:shd w:val="clear" w:color="auto" w:fill="FFFFFF"/>
        <w:spacing w:after="0" w:line="240" w:lineRule="auto"/>
        <w:ind w:left="5387"/>
        <w:jc w:val="center"/>
        <w:rPr>
          <w:rFonts w:ascii="Times New Roman" w:eastAsia="Times New Roman" w:hAnsi="Times New Roman"/>
          <w:color w:val="000000"/>
          <w:sz w:val="24"/>
          <w:szCs w:val="24"/>
          <w:lang w:val="ru-RU" w:eastAsia="ru-RU"/>
        </w:rPr>
      </w:pPr>
      <w:r w:rsidRPr="00662FE4">
        <w:rPr>
          <w:rFonts w:ascii="Times New Roman" w:eastAsia="Times New Roman" w:hAnsi="Times New Roman"/>
          <w:color w:val="000000"/>
          <w:sz w:val="24"/>
          <w:szCs w:val="24"/>
          <w:lang w:val="ru-RU" w:eastAsia="ru-RU"/>
        </w:rPr>
        <w:t>Директор лицея</w:t>
      </w:r>
    </w:p>
    <w:p w14:paraId="29EA87E9" w14:textId="77777777" w:rsidR="00001CE4" w:rsidRPr="00662FE4" w:rsidRDefault="00001CE4" w:rsidP="00001CE4">
      <w:pPr>
        <w:shd w:val="clear" w:color="auto" w:fill="FFFFFF"/>
        <w:spacing w:after="0" w:line="240" w:lineRule="auto"/>
        <w:ind w:left="5387"/>
        <w:jc w:val="center"/>
        <w:rPr>
          <w:rFonts w:ascii="Times New Roman" w:eastAsia="Times New Roman" w:hAnsi="Times New Roman"/>
          <w:color w:val="000000"/>
          <w:sz w:val="24"/>
          <w:szCs w:val="24"/>
          <w:lang w:val="ru-RU" w:eastAsia="ru-RU"/>
        </w:rPr>
      </w:pPr>
      <w:r w:rsidRPr="00662FE4">
        <w:rPr>
          <w:rFonts w:ascii="Times New Roman" w:eastAsia="Times New Roman" w:hAnsi="Times New Roman"/>
          <w:color w:val="000000"/>
          <w:sz w:val="24"/>
          <w:szCs w:val="24"/>
          <w:lang w:val="ru-RU" w:eastAsia="ru-RU"/>
        </w:rPr>
        <w:t>_______________В.В. Яровой</w:t>
      </w:r>
    </w:p>
    <w:p w14:paraId="193D706A" w14:textId="77777777" w:rsidR="00A94D20" w:rsidRPr="00BE422E" w:rsidRDefault="00A94D20" w:rsidP="00A94D20">
      <w:pPr>
        <w:shd w:val="clear" w:color="auto" w:fill="FFFFFF"/>
        <w:spacing w:after="0" w:line="240" w:lineRule="auto"/>
        <w:ind w:left="5387"/>
        <w:jc w:val="center"/>
        <w:rPr>
          <w:rFonts w:ascii="Times New Roman" w:eastAsia="Times New Roman" w:hAnsi="Times New Roman"/>
          <w:color w:val="000000"/>
          <w:sz w:val="24"/>
          <w:szCs w:val="24"/>
          <w:lang w:val="ru-RU" w:eastAsia="ru-RU"/>
        </w:rPr>
      </w:pPr>
      <w:r w:rsidRPr="00662FE4">
        <w:rPr>
          <w:rFonts w:ascii="Times New Roman" w:eastAsia="Times New Roman" w:hAnsi="Times New Roman"/>
          <w:color w:val="000000"/>
          <w:sz w:val="24"/>
          <w:szCs w:val="24"/>
          <w:lang w:val="ru-RU" w:eastAsia="ru-RU"/>
        </w:rPr>
        <w:t xml:space="preserve">Приказ от </w:t>
      </w:r>
      <w:r w:rsidRPr="00BE422E">
        <w:rPr>
          <w:rFonts w:ascii="Times New Roman" w:eastAsia="Times New Roman" w:hAnsi="Times New Roman"/>
          <w:color w:val="000000"/>
          <w:sz w:val="24"/>
          <w:szCs w:val="24"/>
          <w:lang w:val="ru-RU" w:eastAsia="ru-RU"/>
        </w:rPr>
        <w:t>29</w:t>
      </w:r>
      <w:r w:rsidRPr="00662FE4">
        <w:rPr>
          <w:rFonts w:ascii="Times New Roman" w:eastAsia="Times New Roman" w:hAnsi="Times New Roman"/>
          <w:color w:val="000000"/>
          <w:sz w:val="24"/>
          <w:szCs w:val="24"/>
          <w:lang w:val="ru-RU" w:eastAsia="ru-RU"/>
        </w:rPr>
        <w:t>.08.202</w:t>
      </w:r>
      <w:r w:rsidRPr="00BE422E">
        <w:rPr>
          <w:rFonts w:ascii="Times New Roman" w:eastAsia="Times New Roman" w:hAnsi="Times New Roman"/>
          <w:color w:val="000000"/>
          <w:sz w:val="24"/>
          <w:szCs w:val="24"/>
          <w:lang w:val="ru-RU" w:eastAsia="ru-RU"/>
        </w:rPr>
        <w:t>5</w:t>
      </w:r>
      <w:r w:rsidRPr="00662FE4">
        <w:rPr>
          <w:rFonts w:ascii="Times New Roman" w:eastAsia="Times New Roman" w:hAnsi="Times New Roman"/>
          <w:color w:val="000000"/>
          <w:sz w:val="24"/>
          <w:szCs w:val="24"/>
          <w:lang w:val="ru-RU" w:eastAsia="ru-RU"/>
        </w:rPr>
        <w:t>г.</w:t>
      </w:r>
      <w:r>
        <w:rPr>
          <w:rFonts w:ascii="Times New Roman" w:eastAsia="Times New Roman" w:hAnsi="Times New Roman"/>
          <w:color w:val="000000"/>
          <w:sz w:val="24"/>
          <w:szCs w:val="24"/>
          <w:lang w:val="ru-RU" w:eastAsia="ru-RU"/>
        </w:rPr>
        <w:t xml:space="preserve"> </w:t>
      </w:r>
      <w:proofErr w:type="gramStart"/>
      <w:r w:rsidRPr="00662FE4">
        <w:rPr>
          <w:rFonts w:ascii="Times New Roman" w:eastAsia="Times New Roman" w:hAnsi="Times New Roman"/>
          <w:color w:val="000000"/>
          <w:sz w:val="24"/>
          <w:szCs w:val="24"/>
          <w:lang w:val="ru-RU" w:eastAsia="ru-RU"/>
        </w:rPr>
        <w:t>№</w:t>
      </w:r>
      <w:r>
        <w:rPr>
          <w:rFonts w:ascii="Times New Roman" w:eastAsia="Times New Roman" w:hAnsi="Times New Roman"/>
          <w:color w:val="000000"/>
          <w:sz w:val="24"/>
          <w:szCs w:val="24"/>
          <w:lang w:val="ru-RU" w:eastAsia="ru-RU"/>
        </w:rPr>
        <w:t xml:space="preserve">  </w:t>
      </w:r>
      <w:r w:rsidRPr="00BE422E">
        <w:rPr>
          <w:rFonts w:ascii="Times New Roman" w:eastAsia="Times New Roman" w:hAnsi="Times New Roman"/>
          <w:color w:val="000000"/>
          <w:sz w:val="24"/>
          <w:szCs w:val="24"/>
          <w:lang w:val="ru-RU" w:eastAsia="ru-RU"/>
        </w:rPr>
        <w:t>575</w:t>
      </w:r>
      <w:proofErr w:type="gramEnd"/>
    </w:p>
    <w:p w14:paraId="59C84092" w14:textId="77777777" w:rsidR="00001CE4" w:rsidRPr="00662FE4" w:rsidRDefault="00001CE4" w:rsidP="00001CE4">
      <w:pPr>
        <w:shd w:val="clear" w:color="auto" w:fill="FFFFFF"/>
        <w:spacing w:after="0" w:line="240" w:lineRule="auto"/>
        <w:jc w:val="center"/>
        <w:rPr>
          <w:rFonts w:ascii="Times New Roman" w:eastAsia="Times New Roman" w:hAnsi="Times New Roman"/>
          <w:color w:val="000000"/>
          <w:sz w:val="24"/>
          <w:szCs w:val="24"/>
          <w:lang w:val="ru-RU" w:eastAsia="ru-RU"/>
        </w:rPr>
      </w:pPr>
    </w:p>
    <w:p w14:paraId="72621506" w14:textId="77777777" w:rsidR="00001CE4" w:rsidRPr="00662FE4" w:rsidRDefault="00001CE4" w:rsidP="00001CE4">
      <w:pPr>
        <w:shd w:val="clear" w:color="auto" w:fill="FFFFFF"/>
        <w:spacing w:after="0" w:line="240" w:lineRule="auto"/>
        <w:jc w:val="center"/>
        <w:rPr>
          <w:rFonts w:ascii="Times New Roman" w:eastAsia="Times New Roman" w:hAnsi="Times New Roman"/>
          <w:color w:val="000000"/>
          <w:sz w:val="24"/>
          <w:szCs w:val="24"/>
          <w:lang w:val="ru-RU" w:eastAsia="ru-RU"/>
        </w:rPr>
      </w:pPr>
    </w:p>
    <w:p w14:paraId="37CD8E47" w14:textId="77777777" w:rsidR="00001CE4" w:rsidRPr="00662FE4" w:rsidRDefault="00001CE4" w:rsidP="00001CE4">
      <w:pPr>
        <w:shd w:val="clear" w:color="auto" w:fill="FFFFFF"/>
        <w:spacing w:after="0" w:line="240" w:lineRule="auto"/>
        <w:jc w:val="center"/>
        <w:rPr>
          <w:rFonts w:ascii="Times New Roman" w:eastAsia="Times New Roman" w:hAnsi="Times New Roman"/>
          <w:color w:val="000000"/>
          <w:sz w:val="24"/>
          <w:szCs w:val="24"/>
          <w:lang w:val="ru-RU" w:eastAsia="ru-RU"/>
        </w:rPr>
      </w:pPr>
    </w:p>
    <w:p w14:paraId="63D80073" w14:textId="77777777" w:rsidR="00001CE4" w:rsidRPr="00662FE4" w:rsidRDefault="00001CE4" w:rsidP="00001CE4">
      <w:pPr>
        <w:shd w:val="clear" w:color="auto" w:fill="FFFFFF"/>
        <w:spacing w:after="0" w:line="240" w:lineRule="auto"/>
        <w:jc w:val="center"/>
        <w:rPr>
          <w:rFonts w:ascii="Times New Roman" w:eastAsia="Times New Roman" w:hAnsi="Times New Roman"/>
          <w:color w:val="000000"/>
          <w:sz w:val="24"/>
          <w:szCs w:val="24"/>
          <w:lang w:val="ru-RU" w:eastAsia="ru-RU"/>
        </w:rPr>
      </w:pPr>
    </w:p>
    <w:p w14:paraId="709620A1" w14:textId="77777777" w:rsidR="00001CE4" w:rsidRPr="00662FE4" w:rsidRDefault="00001CE4" w:rsidP="00001CE4">
      <w:pPr>
        <w:shd w:val="clear" w:color="auto" w:fill="FFFFFF"/>
        <w:spacing w:after="0" w:line="240" w:lineRule="auto"/>
        <w:jc w:val="center"/>
        <w:rPr>
          <w:rFonts w:ascii="Times New Roman" w:eastAsia="Times New Roman" w:hAnsi="Times New Roman"/>
          <w:color w:val="000000"/>
          <w:sz w:val="24"/>
          <w:szCs w:val="24"/>
          <w:lang w:val="ru-RU" w:eastAsia="ru-RU"/>
        </w:rPr>
      </w:pPr>
    </w:p>
    <w:p w14:paraId="4A6EAD0F" w14:textId="77777777" w:rsidR="00001CE4" w:rsidRPr="00662FE4" w:rsidRDefault="00001CE4" w:rsidP="00001CE4">
      <w:pPr>
        <w:keepNext/>
        <w:snapToGrid w:val="0"/>
        <w:spacing w:after="0" w:line="180" w:lineRule="atLeast"/>
        <w:jc w:val="center"/>
        <w:outlineLvl w:val="2"/>
        <w:rPr>
          <w:rFonts w:ascii="Times New Roman" w:eastAsia="Times New Roman" w:hAnsi="Times New Roman"/>
          <w:b/>
          <w:sz w:val="40"/>
          <w:szCs w:val="40"/>
          <w:lang w:val="ru-RU" w:eastAsia="ru-RU"/>
        </w:rPr>
      </w:pPr>
    </w:p>
    <w:p w14:paraId="12F1F9EF" w14:textId="77777777" w:rsidR="00001CE4" w:rsidRPr="00662FE4" w:rsidRDefault="00001CE4" w:rsidP="00001CE4">
      <w:pPr>
        <w:keepNext/>
        <w:snapToGrid w:val="0"/>
        <w:spacing w:after="0" w:line="180" w:lineRule="atLeast"/>
        <w:jc w:val="center"/>
        <w:outlineLvl w:val="2"/>
        <w:rPr>
          <w:rFonts w:ascii="Times New Roman" w:eastAsia="Times New Roman" w:hAnsi="Times New Roman"/>
          <w:b/>
          <w:sz w:val="40"/>
          <w:szCs w:val="40"/>
          <w:lang w:val="ru-RU" w:eastAsia="ru-RU"/>
        </w:rPr>
      </w:pPr>
      <w:proofErr w:type="gramStart"/>
      <w:r w:rsidRPr="00662FE4">
        <w:rPr>
          <w:rFonts w:ascii="Times New Roman" w:eastAsia="Times New Roman" w:hAnsi="Times New Roman"/>
          <w:b/>
          <w:sz w:val="40"/>
          <w:szCs w:val="40"/>
          <w:lang w:val="ru-RU" w:eastAsia="ru-RU"/>
        </w:rPr>
        <w:t>РАБОЧАЯ  ПРОГРАММА</w:t>
      </w:r>
      <w:proofErr w:type="gramEnd"/>
    </w:p>
    <w:p w14:paraId="680E055C" w14:textId="77777777" w:rsidR="00001CE4" w:rsidRPr="00662FE4" w:rsidRDefault="00001CE4" w:rsidP="00001CE4">
      <w:pPr>
        <w:shd w:val="clear" w:color="auto" w:fill="FFFFFF"/>
        <w:spacing w:after="0" w:line="240" w:lineRule="auto"/>
        <w:jc w:val="center"/>
        <w:rPr>
          <w:rFonts w:ascii="Times New Roman" w:eastAsia="Times New Roman" w:hAnsi="Times New Roman"/>
          <w:sz w:val="24"/>
          <w:szCs w:val="24"/>
          <w:lang w:val="ru-RU" w:eastAsia="ru-RU"/>
        </w:rPr>
      </w:pPr>
    </w:p>
    <w:p w14:paraId="7CF09BD2" w14:textId="6C671CB0" w:rsidR="00001CE4" w:rsidRPr="00662FE4" w:rsidRDefault="00001CE4" w:rsidP="00001CE4">
      <w:pPr>
        <w:shd w:val="clear" w:color="auto" w:fill="FFFFFF"/>
        <w:spacing w:after="0" w:line="240" w:lineRule="auto"/>
        <w:ind w:right="-143"/>
        <w:rPr>
          <w:rFonts w:ascii="Times New Roman" w:eastAsia="Times New Roman" w:hAnsi="Times New Roman"/>
          <w:b/>
          <w:bCs/>
          <w:sz w:val="32"/>
          <w:szCs w:val="32"/>
          <w:u w:val="single"/>
          <w:lang w:val="ru-RU" w:eastAsia="ru-RU"/>
        </w:rPr>
      </w:pPr>
      <w:r w:rsidRPr="00662FE4">
        <w:rPr>
          <w:rFonts w:ascii="Times New Roman" w:eastAsia="Times New Roman" w:hAnsi="Times New Roman"/>
          <w:bCs/>
          <w:color w:val="000000"/>
          <w:sz w:val="28"/>
          <w:szCs w:val="28"/>
          <w:lang w:val="ru-RU" w:eastAsia="ru-RU"/>
        </w:rPr>
        <w:t xml:space="preserve">По </w:t>
      </w:r>
      <w:r>
        <w:rPr>
          <w:rFonts w:ascii="Times New Roman" w:eastAsia="Times New Roman" w:hAnsi="Times New Roman"/>
          <w:bCs/>
          <w:color w:val="000000"/>
          <w:sz w:val="28"/>
          <w:szCs w:val="28"/>
          <w:lang w:val="ru-RU" w:eastAsia="ru-RU"/>
        </w:rPr>
        <w:t xml:space="preserve"> </w:t>
      </w:r>
      <w:r w:rsidR="00616FD2">
        <w:rPr>
          <w:rFonts w:ascii="Times New Roman" w:eastAsia="Times New Roman" w:hAnsi="Times New Roman"/>
          <w:bCs/>
          <w:color w:val="000000"/>
          <w:sz w:val="28"/>
          <w:szCs w:val="28"/>
          <w:lang w:val="ru-RU" w:eastAsia="ru-RU"/>
        </w:rPr>
        <w:t xml:space="preserve">                                      </w:t>
      </w:r>
      <w:r w:rsidR="00616FD2">
        <w:rPr>
          <w:rFonts w:ascii="Times New Roman" w:eastAsia="Times New Roman" w:hAnsi="Times New Roman"/>
          <w:b/>
          <w:bCs/>
          <w:sz w:val="32"/>
          <w:szCs w:val="32"/>
          <w:u w:val="single"/>
          <w:lang w:val="ru-RU" w:eastAsia="ru-RU"/>
        </w:rPr>
        <w:t>ГЕОМЕТРИИ</w:t>
      </w:r>
    </w:p>
    <w:p w14:paraId="3596BBBB" w14:textId="77777777" w:rsidR="00001CE4" w:rsidRPr="00662FE4" w:rsidRDefault="00001CE4" w:rsidP="00001CE4">
      <w:pPr>
        <w:shd w:val="clear" w:color="auto" w:fill="FFFFFF"/>
        <w:spacing w:after="0" w:line="240" w:lineRule="auto"/>
        <w:rPr>
          <w:rFonts w:ascii="Times New Roman" w:eastAsia="Times New Roman" w:hAnsi="Times New Roman"/>
          <w:b/>
          <w:bCs/>
          <w:sz w:val="32"/>
          <w:szCs w:val="32"/>
          <w:u w:val="single"/>
          <w:lang w:val="ru-RU" w:eastAsia="ru-RU"/>
        </w:rPr>
      </w:pPr>
    </w:p>
    <w:p w14:paraId="72ACB2E6" w14:textId="77777777" w:rsidR="00001CE4" w:rsidRPr="00662FE4" w:rsidRDefault="00001CE4" w:rsidP="00001CE4">
      <w:pPr>
        <w:spacing w:after="0" w:line="240" w:lineRule="auto"/>
        <w:rPr>
          <w:rFonts w:ascii="Times New Roman" w:eastAsia="Times New Roman" w:hAnsi="Times New Roman"/>
          <w:sz w:val="16"/>
          <w:szCs w:val="16"/>
          <w:lang w:val="ru-RU" w:eastAsia="ru-RU"/>
        </w:rPr>
      </w:pPr>
    </w:p>
    <w:p w14:paraId="665803B5" w14:textId="77777777" w:rsidR="00001CE4" w:rsidRPr="00482081" w:rsidRDefault="00001CE4" w:rsidP="00001CE4">
      <w:pPr>
        <w:spacing w:after="0" w:line="240" w:lineRule="auto"/>
        <w:rPr>
          <w:rFonts w:ascii="Times New Roman" w:eastAsia="Times New Roman" w:hAnsi="Times New Roman"/>
          <w:sz w:val="28"/>
          <w:szCs w:val="28"/>
          <w:lang w:val="ru-RU" w:eastAsia="ru-RU"/>
        </w:rPr>
      </w:pPr>
      <w:r w:rsidRPr="00482081">
        <w:rPr>
          <w:rFonts w:ascii="Times New Roman" w:eastAsia="Times New Roman" w:hAnsi="Times New Roman"/>
          <w:sz w:val="28"/>
          <w:szCs w:val="28"/>
          <w:u w:val="single"/>
          <w:lang w:val="ru-RU" w:eastAsia="ru-RU"/>
        </w:rPr>
        <w:t>Уровень образования (класс</w:t>
      </w:r>
      <w:proofErr w:type="gramStart"/>
      <w:r w:rsidRPr="00482081">
        <w:rPr>
          <w:rFonts w:ascii="Times New Roman" w:eastAsia="Times New Roman" w:hAnsi="Times New Roman"/>
          <w:sz w:val="28"/>
          <w:szCs w:val="28"/>
          <w:u w:val="single"/>
          <w:lang w:val="ru-RU" w:eastAsia="ru-RU"/>
        </w:rPr>
        <w:t>)</w:t>
      </w:r>
      <w:r w:rsidRPr="00482081">
        <w:rPr>
          <w:rFonts w:ascii="Times New Roman" w:eastAsia="Times New Roman" w:hAnsi="Times New Roman"/>
          <w:sz w:val="28"/>
          <w:szCs w:val="28"/>
          <w:lang w:val="ru-RU" w:eastAsia="ru-RU"/>
        </w:rPr>
        <w:t xml:space="preserve"> :</w:t>
      </w:r>
      <w:proofErr w:type="gramEnd"/>
      <w:r w:rsidRPr="00482081">
        <w:rPr>
          <w:rFonts w:ascii="Times New Roman" w:eastAsia="Times New Roman" w:hAnsi="Times New Roman"/>
          <w:sz w:val="28"/>
          <w:szCs w:val="28"/>
          <w:lang w:val="ru-RU" w:eastAsia="ru-RU"/>
        </w:rPr>
        <w:t xml:space="preserve"> среднее общее, 10 А класс      </w:t>
      </w:r>
    </w:p>
    <w:p w14:paraId="59933528" w14:textId="77777777" w:rsidR="00001CE4" w:rsidRPr="00482081" w:rsidRDefault="00001CE4" w:rsidP="00001CE4">
      <w:pPr>
        <w:spacing w:after="0" w:line="240" w:lineRule="auto"/>
        <w:rPr>
          <w:rFonts w:ascii="Times New Roman" w:eastAsia="Times New Roman" w:hAnsi="Times New Roman"/>
          <w:sz w:val="20"/>
          <w:szCs w:val="20"/>
          <w:lang w:val="ru-RU" w:eastAsia="ru-RU"/>
        </w:rPr>
      </w:pPr>
    </w:p>
    <w:p w14:paraId="7F6B29C7" w14:textId="23602914" w:rsidR="00001CE4" w:rsidRPr="00482081" w:rsidRDefault="00001CE4" w:rsidP="00001CE4">
      <w:pPr>
        <w:spacing w:after="0" w:line="240" w:lineRule="auto"/>
        <w:rPr>
          <w:rFonts w:ascii="Times New Roman" w:eastAsia="Times New Roman" w:hAnsi="Times New Roman"/>
          <w:sz w:val="28"/>
          <w:szCs w:val="28"/>
          <w:lang w:val="ru-RU" w:eastAsia="ru-RU"/>
        </w:rPr>
      </w:pPr>
      <w:r w:rsidRPr="00482081">
        <w:rPr>
          <w:rFonts w:ascii="Times New Roman" w:eastAsia="Times New Roman" w:hAnsi="Times New Roman"/>
          <w:sz w:val="28"/>
          <w:szCs w:val="28"/>
          <w:u w:val="single"/>
          <w:lang w:val="ru-RU" w:eastAsia="ru-RU"/>
        </w:rPr>
        <w:t>Количество часов</w:t>
      </w:r>
      <w:r w:rsidRPr="00482081">
        <w:rPr>
          <w:rFonts w:ascii="Times New Roman" w:eastAsia="Times New Roman" w:hAnsi="Times New Roman"/>
          <w:sz w:val="28"/>
          <w:szCs w:val="28"/>
          <w:lang w:val="ru-RU" w:eastAsia="ru-RU"/>
        </w:rPr>
        <w:t>: 1</w:t>
      </w:r>
      <w:r w:rsidR="004A67B9">
        <w:rPr>
          <w:rFonts w:ascii="Times New Roman" w:eastAsia="Times New Roman" w:hAnsi="Times New Roman"/>
          <w:sz w:val="28"/>
          <w:szCs w:val="28"/>
          <w:lang w:val="ru-RU" w:eastAsia="ru-RU"/>
        </w:rPr>
        <w:t xml:space="preserve">02 </w:t>
      </w:r>
      <w:r w:rsidRPr="00482081">
        <w:rPr>
          <w:rFonts w:ascii="Times New Roman" w:eastAsia="Times New Roman" w:hAnsi="Times New Roman"/>
          <w:sz w:val="28"/>
          <w:szCs w:val="28"/>
          <w:lang w:val="ru-RU" w:eastAsia="ru-RU"/>
        </w:rPr>
        <w:t xml:space="preserve">часа          </w:t>
      </w:r>
    </w:p>
    <w:p w14:paraId="4D2EA6DC" w14:textId="77777777" w:rsidR="00001CE4" w:rsidRPr="00482081" w:rsidRDefault="00001CE4" w:rsidP="00001CE4">
      <w:pPr>
        <w:spacing w:after="0" w:line="240" w:lineRule="auto"/>
        <w:rPr>
          <w:rFonts w:ascii="Times New Roman" w:eastAsia="Times New Roman" w:hAnsi="Times New Roman"/>
          <w:sz w:val="20"/>
          <w:szCs w:val="20"/>
          <w:lang w:val="ru-RU" w:eastAsia="ru-RU"/>
        </w:rPr>
      </w:pPr>
    </w:p>
    <w:p w14:paraId="11C43199" w14:textId="75BEA712" w:rsidR="00001CE4" w:rsidRPr="00482081" w:rsidRDefault="00001CE4" w:rsidP="00001CE4">
      <w:pPr>
        <w:shd w:val="clear" w:color="auto" w:fill="FFFFFF"/>
        <w:spacing w:after="0" w:line="240" w:lineRule="auto"/>
        <w:rPr>
          <w:rFonts w:ascii="Times New Roman" w:eastAsia="Times New Roman" w:hAnsi="Times New Roman"/>
          <w:sz w:val="24"/>
          <w:szCs w:val="24"/>
          <w:lang w:val="ru-RU" w:eastAsia="ru-RU"/>
        </w:rPr>
      </w:pPr>
      <w:proofErr w:type="gramStart"/>
      <w:r w:rsidRPr="00482081">
        <w:rPr>
          <w:rFonts w:ascii="Times New Roman" w:eastAsia="Times New Roman" w:hAnsi="Times New Roman"/>
          <w:sz w:val="28"/>
          <w:szCs w:val="28"/>
          <w:u w:val="single"/>
          <w:lang w:val="ru-RU" w:eastAsia="ru-RU"/>
        </w:rPr>
        <w:t>Учитель:</w:t>
      </w:r>
      <w:r w:rsidRPr="00482081">
        <w:rPr>
          <w:rFonts w:ascii="Times New Roman" w:eastAsia="Times New Roman" w:hAnsi="Times New Roman"/>
          <w:sz w:val="28"/>
          <w:szCs w:val="28"/>
          <w:lang w:val="ru-RU" w:eastAsia="ru-RU"/>
        </w:rPr>
        <w:t xml:space="preserve">   </w:t>
      </w:r>
      <w:proofErr w:type="gramEnd"/>
      <w:r w:rsidRPr="00482081">
        <w:rPr>
          <w:rFonts w:ascii="Times New Roman" w:eastAsia="Times New Roman" w:hAnsi="Times New Roman"/>
          <w:sz w:val="28"/>
          <w:szCs w:val="28"/>
          <w:lang w:val="ru-RU" w:eastAsia="ru-RU"/>
        </w:rPr>
        <w:t xml:space="preserve"> </w:t>
      </w:r>
      <w:proofErr w:type="spellStart"/>
      <w:r w:rsidR="004A67B9">
        <w:rPr>
          <w:rFonts w:ascii="Times New Roman" w:eastAsia="Times New Roman" w:hAnsi="Times New Roman"/>
          <w:sz w:val="28"/>
          <w:szCs w:val="28"/>
          <w:lang w:val="ru-RU" w:eastAsia="ru-RU"/>
        </w:rPr>
        <w:t>Кугатов</w:t>
      </w:r>
      <w:proofErr w:type="spellEnd"/>
      <w:r w:rsidR="004A67B9">
        <w:rPr>
          <w:rFonts w:ascii="Times New Roman" w:eastAsia="Times New Roman" w:hAnsi="Times New Roman"/>
          <w:sz w:val="28"/>
          <w:szCs w:val="28"/>
          <w:lang w:val="ru-RU" w:eastAsia="ru-RU"/>
        </w:rPr>
        <w:t xml:space="preserve"> А.В.</w:t>
      </w:r>
    </w:p>
    <w:p w14:paraId="2EAF6EBC" w14:textId="77777777" w:rsidR="00001CE4" w:rsidRPr="00482081" w:rsidRDefault="00001CE4" w:rsidP="00001CE4">
      <w:pPr>
        <w:shd w:val="clear" w:color="auto" w:fill="FFFFFF"/>
        <w:spacing w:after="0" w:line="240" w:lineRule="auto"/>
        <w:rPr>
          <w:rFonts w:ascii="Times New Roman" w:eastAsia="Times New Roman" w:hAnsi="Times New Roman"/>
          <w:sz w:val="28"/>
          <w:szCs w:val="28"/>
          <w:lang w:val="ru-RU" w:eastAsia="ru-RU"/>
        </w:rPr>
      </w:pPr>
    </w:p>
    <w:p w14:paraId="1B37E5F6" w14:textId="77777777" w:rsidR="00001CE4" w:rsidRPr="00482081" w:rsidRDefault="00001CE4" w:rsidP="00001CE4">
      <w:pPr>
        <w:widowControl w:val="0"/>
        <w:autoSpaceDE w:val="0"/>
        <w:autoSpaceDN w:val="0"/>
        <w:adjustRightInd w:val="0"/>
        <w:spacing w:after="0" w:line="276" w:lineRule="exact"/>
        <w:rPr>
          <w:rFonts w:ascii="Times New Roman" w:eastAsia="Times New Roman" w:hAnsi="Times New Roman"/>
          <w:sz w:val="28"/>
          <w:szCs w:val="28"/>
          <w:lang w:val="ru-RU" w:eastAsia="ru-RU"/>
        </w:rPr>
      </w:pPr>
      <w:r w:rsidRPr="00482081">
        <w:rPr>
          <w:rFonts w:ascii="Times New Roman" w:eastAsia="Times New Roman" w:hAnsi="Times New Roman"/>
          <w:sz w:val="28"/>
          <w:szCs w:val="28"/>
          <w:u w:val="single"/>
          <w:lang w:val="ru-RU" w:eastAsia="ru-RU"/>
        </w:rPr>
        <w:t>Программа разработана на основе</w:t>
      </w:r>
    </w:p>
    <w:p w14:paraId="4A7DC2AB" w14:textId="77777777" w:rsidR="00001CE4" w:rsidRPr="00482081" w:rsidRDefault="00001CE4" w:rsidP="00001CE4">
      <w:pPr>
        <w:widowControl w:val="0"/>
        <w:autoSpaceDE w:val="0"/>
        <w:autoSpaceDN w:val="0"/>
        <w:adjustRightInd w:val="0"/>
        <w:spacing w:after="0" w:line="240" w:lineRule="auto"/>
        <w:rPr>
          <w:rFonts w:ascii="Times New Roman" w:eastAsia="Times New Roman" w:hAnsi="Times New Roman"/>
          <w:spacing w:val="-4"/>
          <w:sz w:val="28"/>
          <w:szCs w:val="28"/>
          <w:lang w:val="ru-RU" w:eastAsia="ru-RU"/>
        </w:rPr>
      </w:pPr>
      <w:r w:rsidRPr="00482081">
        <w:rPr>
          <w:rFonts w:ascii="Times New Roman" w:eastAsia="Times New Roman" w:hAnsi="Times New Roman"/>
          <w:sz w:val="28"/>
          <w:szCs w:val="28"/>
          <w:lang w:val="ru-RU" w:eastAsia="ru-RU"/>
        </w:rPr>
        <w:t>Федеральной образовательной программы среднего общего образования. Математика. 10-11 классы.</w:t>
      </w:r>
      <w:r w:rsidRPr="00482081">
        <w:rPr>
          <w:rFonts w:ascii="Times New Roman" w:eastAsia="Times New Roman" w:hAnsi="Times New Roman"/>
          <w:spacing w:val="-4"/>
          <w:sz w:val="28"/>
          <w:szCs w:val="28"/>
          <w:lang w:val="ru-RU" w:eastAsia="ru-RU"/>
        </w:rPr>
        <w:t xml:space="preserve"> </w:t>
      </w:r>
    </w:p>
    <w:p w14:paraId="55A1EBB8" w14:textId="77777777" w:rsidR="00001CE4" w:rsidRPr="00670AB4" w:rsidRDefault="00001CE4" w:rsidP="00001CE4">
      <w:pPr>
        <w:shd w:val="clear" w:color="auto" w:fill="FFFFFF"/>
        <w:spacing w:after="0" w:line="317" w:lineRule="exact"/>
        <w:jc w:val="both"/>
        <w:rPr>
          <w:rFonts w:ascii="Times New Roman" w:eastAsia="Times New Roman" w:hAnsi="Times New Roman" w:cs="Times New Roman"/>
          <w:color w:val="000000"/>
          <w:sz w:val="28"/>
          <w:szCs w:val="28"/>
          <w:lang w:val="ru-RU" w:eastAsia="ru-RU"/>
        </w:rPr>
      </w:pPr>
      <w:r w:rsidRPr="00482081">
        <w:rPr>
          <w:rFonts w:ascii="Times New Roman" w:eastAsia="Times New Roman" w:hAnsi="Times New Roman"/>
          <w:spacing w:val="-4"/>
          <w:sz w:val="28"/>
          <w:szCs w:val="28"/>
          <w:lang w:val="ru-RU" w:eastAsia="ru-RU"/>
        </w:rPr>
        <w:t xml:space="preserve">Авторы </w:t>
      </w:r>
      <w:proofErr w:type="gramStart"/>
      <w:r w:rsidRPr="00482081">
        <w:rPr>
          <w:rFonts w:ascii="Times New Roman" w:eastAsia="Times New Roman" w:hAnsi="Times New Roman"/>
          <w:spacing w:val="-4"/>
          <w:sz w:val="28"/>
          <w:szCs w:val="28"/>
          <w:lang w:val="ru-RU" w:eastAsia="ru-RU"/>
        </w:rPr>
        <w:t xml:space="preserve">УМК: </w:t>
      </w:r>
      <w:r w:rsidRPr="00482081">
        <w:rPr>
          <w:color w:val="333333"/>
          <w:shd w:val="clear" w:color="auto" w:fill="FFFFFF"/>
          <w:lang w:val="ru-RU"/>
        </w:rPr>
        <w:t xml:space="preserve"> </w:t>
      </w:r>
      <w:r w:rsidRPr="00482081">
        <w:rPr>
          <w:rFonts w:ascii="Times New Roman" w:hAnsi="Times New Roman" w:cs="Times New Roman"/>
          <w:color w:val="333333"/>
          <w:sz w:val="28"/>
          <w:szCs w:val="28"/>
          <w:shd w:val="clear" w:color="auto" w:fill="FFFFFF"/>
          <w:lang w:val="ru-RU"/>
        </w:rPr>
        <w:t>Математика</w:t>
      </w:r>
      <w:proofErr w:type="gramEnd"/>
      <w:r w:rsidRPr="00482081">
        <w:rPr>
          <w:rFonts w:ascii="Times New Roman" w:hAnsi="Times New Roman" w:cs="Times New Roman"/>
          <w:color w:val="333333"/>
          <w:sz w:val="28"/>
          <w:szCs w:val="28"/>
          <w:shd w:val="clear" w:color="auto" w:fill="FFFFFF"/>
          <w:lang w:val="ru-RU"/>
        </w:rPr>
        <w:t>. Геометрия</w:t>
      </w:r>
      <w:r w:rsidRPr="007A501F">
        <w:rPr>
          <w:rFonts w:ascii="Times New Roman" w:hAnsi="Times New Roman" w:cs="Times New Roman"/>
          <w:color w:val="333333"/>
          <w:sz w:val="28"/>
          <w:szCs w:val="28"/>
          <w:shd w:val="clear" w:color="auto" w:fill="FFFFFF"/>
          <w:lang w:val="ru-RU"/>
        </w:rPr>
        <w:t>, 1</w:t>
      </w:r>
      <w:r>
        <w:rPr>
          <w:rFonts w:ascii="Times New Roman" w:hAnsi="Times New Roman" w:cs="Times New Roman"/>
          <w:color w:val="333333"/>
          <w:sz w:val="28"/>
          <w:szCs w:val="28"/>
          <w:shd w:val="clear" w:color="auto" w:fill="FFFFFF"/>
          <w:lang w:val="ru-RU"/>
        </w:rPr>
        <w:t>0</w:t>
      </w:r>
      <w:r w:rsidRPr="007A501F">
        <w:rPr>
          <w:rFonts w:ascii="Times New Roman" w:hAnsi="Times New Roman" w:cs="Times New Roman"/>
          <w:color w:val="333333"/>
          <w:sz w:val="28"/>
          <w:szCs w:val="28"/>
          <w:shd w:val="clear" w:color="auto" w:fill="FFFFFF"/>
          <w:lang w:val="ru-RU"/>
        </w:rPr>
        <w:t xml:space="preserve"> класс/ Мерзляк А.Г., </w:t>
      </w:r>
      <w:proofErr w:type="spellStart"/>
      <w:r w:rsidRPr="007A501F">
        <w:rPr>
          <w:rFonts w:ascii="Times New Roman" w:hAnsi="Times New Roman" w:cs="Times New Roman"/>
          <w:color w:val="333333"/>
          <w:sz w:val="28"/>
          <w:szCs w:val="28"/>
          <w:shd w:val="clear" w:color="auto" w:fill="FFFFFF"/>
          <w:lang w:val="ru-RU"/>
        </w:rPr>
        <w:t>Номировский</w:t>
      </w:r>
      <w:proofErr w:type="spellEnd"/>
      <w:r w:rsidRPr="007A501F">
        <w:rPr>
          <w:rFonts w:ascii="Times New Roman" w:hAnsi="Times New Roman" w:cs="Times New Roman"/>
          <w:color w:val="333333"/>
          <w:sz w:val="28"/>
          <w:szCs w:val="28"/>
          <w:shd w:val="clear" w:color="auto" w:fill="FFFFFF"/>
          <w:lang w:val="ru-RU"/>
        </w:rPr>
        <w:t xml:space="preserve"> Д.А., Поляков В.М.; под редакцией Подольского В.Е., Акционерное общество «Издательство «Просвещение»</w:t>
      </w:r>
    </w:p>
    <w:p w14:paraId="3FDCC444" w14:textId="77777777" w:rsidR="00001CE4" w:rsidRPr="00AE025F" w:rsidRDefault="00001CE4" w:rsidP="00001CE4">
      <w:pPr>
        <w:widowControl w:val="0"/>
        <w:autoSpaceDE w:val="0"/>
        <w:autoSpaceDN w:val="0"/>
        <w:adjustRightInd w:val="0"/>
        <w:spacing w:after="0" w:line="240" w:lineRule="auto"/>
        <w:rPr>
          <w:rFonts w:ascii="Times New Roman" w:eastAsia="Times New Roman" w:hAnsi="Times New Roman" w:cs="Times New Roman"/>
          <w:color w:val="000000"/>
          <w:sz w:val="28"/>
          <w:szCs w:val="28"/>
          <w:lang w:val="ru-RU" w:eastAsia="ru-RU"/>
        </w:rPr>
      </w:pPr>
    </w:p>
    <w:p w14:paraId="1362370D" w14:textId="77777777" w:rsidR="00001CE4" w:rsidRPr="00662FE4" w:rsidRDefault="00001CE4" w:rsidP="00001CE4">
      <w:pPr>
        <w:shd w:val="clear" w:color="auto" w:fill="FFFFFF"/>
        <w:spacing w:after="0" w:line="317" w:lineRule="exact"/>
        <w:ind w:left="29" w:firstLine="713"/>
        <w:jc w:val="both"/>
        <w:rPr>
          <w:rFonts w:ascii="Times New Roman" w:eastAsia="Times New Roman" w:hAnsi="Times New Roman"/>
          <w:color w:val="000000"/>
          <w:sz w:val="28"/>
          <w:szCs w:val="28"/>
          <w:lang w:val="ru-RU" w:eastAsia="ru-RU"/>
        </w:rPr>
      </w:pPr>
    </w:p>
    <w:p w14:paraId="39E6B91A" w14:textId="77777777" w:rsidR="00001CE4" w:rsidRPr="00662FE4" w:rsidRDefault="00001CE4" w:rsidP="00001CE4">
      <w:pPr>
        <w:shd w:val="clear" w:color="auto" w:fill="FFFFFF"/>
        <w:spacing w:after="0" w:line="317" w:lineRule="exact"/>
        <w:ind w:left="29" w:firstLine="713"/>
        <w:jc w:val="both"/>
        <w:rPr>
          <w:rFonts w:ascii="Times New Roman" w:eastAsia="Times New Roman" w:hAnsi="Times New Roman"/>
          <w:color w:val="000000"/>
          <w:sz w:val="28"/>
          <w:szCs w:val="28"/>
          <w:lang w:val="ru-RU" w:eastAsia="ru-RU"/>
        </w:rPr>
      </w:pPr>
    </w:p>
    <w:p w14:paraId="6357E9F1" w14:textId="77777777" w:rsidR="00001CE4" w:rsidRPr="00662FE4" w:rsidRDefault="00001CE4" w:rsidP="00001CE4">
      <w:pPr>
        <w:shd w:val="clear" w:color="auto" w:fill="FFFFFF"/>
        <w:spacing w:after="0" w:line="317" w:lineRule="exact"/>
        <w:ind w:left="29" w:firstLine="713"/>
        <w:jc w:val="both"/>
        <w:rPr>
          <w:rFonts w:ascii="Times New Roman" w:eastAsia="Times New Roman" w:hAnsi="Times New Roman"/>
          <w:color w:val="000000"/>
          <w:sz w:val="28"/>
          <w:szCs w:val="28"/>
          <w:lang w:val="ru-RU" w:eastAsia="ru-RU"/>
        </w:rPr>
      </w:pPr>
    </w:p>
    <w:p w14:paraId="3EB6B80A" w14:textId="77777777" w:rsidR="00001CE4" w:rsidRPr="00662FE4" w:rsidRDefault="00001CE4" w:rsidP="00001CE4">
      <w:pPr>
        <w:shd w:val="clear" w:color="auto" w:fill="FFFFFF"/>
        <w:spacing w:after="0" w:line="240" w:lineRule="auto"/>
        <w:jc w:val="center"/>
        <w:rPr>
          <w:rFonts w:ascii="Times New Roman" w:eastAsia="Times New Roman" w:hAnsi="Times New Roman"/>
          <w:sz w:val="24"/>
          <w:szCs w:val="24"/>
          <w:lang w:val="ru-RU" w:eastAsia="ru-RU"/>
        </w:rPr>
      </w:pPr>
    </w:p>
    <w:p w14:paraId="02BF2A48" w14:textId="77777777" w:rsidR="00001CE4" w:rsidRPr="00662FE4" w:rsidRDefault="00001CE4" w:rsidP="00001CE4">
      <w:pPr>
        <w:shd w:val="clear" w:color="auto" w:fill="FFFFFF"/>
        <w:spacing w:after="0" w:line="240" w:lineRule="auto"/>
        <w:jc w:val="center"/>
        <w:rPr>
          <w:rFonts w:ascii="Times New Roman" w:eastAsia="Times New Roman" w:hAnsi="Times New Roman"/>
          <w:sz w:val="24"/>
          <w:szCs w:val="24"/>
          <w:lang w:val="ru-RU" w:eastAsia="ru-RU"/>
        </w:rPr>
      </w:pPr>
    </w:p>
    <w:p w14:paraId="7AC5CD0A" w14:textId="77777777" w:rsidR="00001CE4" w:rsidRDefault="00001CE4" w:rsidP="00001CE4">
      <w:pPr>
        <w:shd w:val="clear" w:color="auto" w:fill="FFFFFF"/>
        <w:spacing w:after="0" w:line="240" w:lineRule="auto"/>
        <w:jc w:val="center"/>
        <w:rPr>
          <w:rFonts w:ascii="Times New Roman" w:eastAsia="Times New Roman" w:hAnsi="Times New Roman"/>
          <w:sz w:val="24"/>
          <w:szCs w:val="24"/>
          <w:lang w:val="ru-RU" w:eastAsia="ru-RU"/>
        </w:rPr>
      </w:pPr>
    </w:p>
    <w:p w14:paraId="11580461" w14:textId="77777777" w:rsidR="00001CE4" w:rsidRDefault="00001CE4" w:rsidP="00001CE4">
      <w:pPr>
        <w:shd w:val="clear" w:color="auto" w:fill="FFFFFF"/>
        <w:spacing w:after="0" w:line="240" w:lineRule="auto"/>
        <w:jc w:val="center"/>
        <w:rPr>
          <w:rFonts w:ascii="Times New Roman" w:eastAsia="Times New Roman" w:hAnsi="Times New Roman"/>
          <w:sz w:val="24"/>
          <w:szCs w:val="24"/>
          <w:lang w:val="ru-RU" w:eastAsia="ru-RU"/>
        </w:rPr>
      </w:pPr>
    </w:p>
    <w:p w14:paraId="78ACBE7F" w14:textId="77777777" w:rsidR="00001CE4" w:rsidRDefault="00001CE4" w:rsidP="00001CE4">
      <w:pPr>
        <w:shd w:val="clear" w:color="auto" w:fill="FFFFFF"/>
        <w:spacing w:after="0" w:line="240" w:lineRule="auto"/>
        <w:jc w:val="center"/>
        <w:rPr>
          <w:rFonts w:ascii="Times New Roman" w:eastAsia="Times New Roman" w:hAnsi="Times New Roman"/>
          <w:sz w:val="24"/>
          <w:szCs w:val="24"/>
          <w:lang w:val="ru-RU" w:eastAsia="ru-RU"/>
        </w:rPr>
      </w:pPr>
    </w:p>
    <w:p w14:paraId="1615165C" w14:textId="77777777" w:rsidR="00001CE4" w:rsidRPr="00662FE4" w:rsidRDefault="00001CE4" w:rsidP="00001CE4">
      <w:pPr>
        <w:shd w:val="clear" w:color="auto" w:fill="FFFFFF"/>
        <w:spacing w:after="0" w:line="240" w:lineRule="auto"/>
        <w:jc w:val="center"/>
        <w:rPr>
          <w:rFonts w:ascii="Times New Roman" w:eastAsia="Times New Roman" w:hAnsi="Times New Roman"/>
          <w:sz w:val="24"/>
          <w:szCs w:val="24"/>
          <w:lang w:val="ru-RU" w:eastAsia="ru-RU"/>
        </w:rPr>
      </w:pPr>
    </w:p>
    <w:p w14:paraId="42078397" w14:textId="77777777" w:rsidR="00001CE4" w:rsidRPr="00662FE4" w:rsidRDefault="00001CE4" w:rsidP="00001CE4">
      <w:pPr>
        <w:shd w:val="clear" w:color="auto" w:fill="FFFFFF"/>
        <w:spacing w:after="0" w:line="240" w:lineRule="auto"/>
        <w:jc w:val="center"/>
        <w:rPr>
          <w:rFonts w:ascii="Times New Roman" w:eastAsia="Times New Roman" w:hAnsi="Times New Roman"/>
          <w:sz w:val="24"/>
          <w:szCs w:val="24"/>
          <w:lang w:val="ru-RU" w:eastAsia="ru-RU"/>
        </w:rPr>
      </w:pPr>
    </w:p>
    <w:p w14:paraId="5AF1D4C6" w14:textId="73434349" w:rsidR="00001CE4" w:rsidRDefault="00001CE4" w:rsidP="00001CE4">
      <w:pPr>
        <w:spacing w:after="0" w:line="264" w:lineRule="auto"/>
        <w:ind w:left="120"/>
        <w:jc w:val="center"/>
        <w:rPr>
          <w:rFonts w:ascii="Times New Roman" w:hAnsi="Times New Roman"/>
          <w:b/>
          <w:color w:val="000000"/>
          <w:sz w:val="28"/>
          <w:lang w:val="ru-RU"/>
        </w:rPr>
      </w:pPr>
      <w:bookmarkStart w:id="3" w:name="_Hlk144590284"/>
      <w:bookmarkEnd w:id="0"/>
      <w:bookmarkEnd w:id="1"/>
      <w:r w:rsidRPr="00F13D4A">
        <w:rPr>
          <w:rFonts w:ascii="Times New Roman" w:hAnsi="Times New Roman"/>
          <w:b/>
          <w:color w:val="000000"/>
          <w:sz w:val="28"/>
          <w:lang w:val="ru-RU"/>
        </w:rPr>
        <w:lastRenderedPageBreak/>
        <w:t>ПОЯСНИТЕЛЬНАЯ ЗАПИСКА</w:t>
      </w:r>
    </w:p>
    <w:p w14:paraId="76793EA7" w14:textId="77777777" w:rsidR="004A67B9" w:rsidRPr="00F13D4A" w:rsidRDefault="004A67B9" w:rsidP="00001CE4">
      <w:pPr>
        <w:spacing w:after="0" w:line="264" w:lineRule="auto"/>
        <w:ind w:left="120"/>
        <w:jc w:val="center"/>
        <w:rPr>
          <w:lang w:val="ru-RU"/>
        </w:rPr>
      </w:pPr>
    </w:p>
    <w:p w14:paraId="0A7CA99E" w14:textId="11F91462" w:rsidR="00001CE4" w:rsidRPr="00AD41FF" w:rsidRDefault="00001CE4" w:rsidP="00001CE4">
      <w:pPr>
        <w:spacing w:after="0" w:line="240" w:lineRule="auto"/>
        <w:jc w:val="both"/>
        <w:rPr>
          <w:rFonts w:ascii="Times New Roman" w:hAnsi="Times New Roman"/>
          <w:sz w:val="28"/>
          <w:szCs w:val="28"/>
          <w:lang w:val="ru-RU"/>
        </w:rPr>
      </w:pPr>
      <w:r w:rsidRPr="00AD41FF">
        <w:rPr>
          <w:rFonts w:ascii="Times New Roman" w:hAnsi="Times New Roman"/>
          <w:sz w:val="28"/>
          <w:szCs w:val="28"/>
          <w:lang w:val="ru-RU"/>
        </w:rPr>
        <w:t xml:space="preserve">Данная рабочая программа </w:t>
      </w:r>
      <w:r w:rsidRPr="004A67B9">
        <w:rPr>
          <w:rStyle w:val="c0"/>
          <w:rFonts w:ascii="Times New Roman" w:hAnsi="Times New Roman"/>
          <w:color w:val="000000"/>
          <w:sz w:val="28"/>
          <w:szCs w:val="28"/>
          <w:lang w:val="ru-RU"/>
        </w:rPr>
        <w:t xml:space="preserve">по </w:t>
      </w:r>
      <w:r w:rsidR="00E2491D">
        <w:rPr>
          <w:rStyle w:val="c0"/>
          <w:rFonts w:ascii="Times New Roman" w:hAnsi="Times New Roman"/>
          <w:color w:val="000000"/>
          <w:sz w:val="28"/>
          <w:szCs w:val="28"/>
          <w:lang w:val="ru-RU"/>
        </w:rPr>
        <w:t>геометрии</w:t>
      </w:r>
      <w:r w:rsidRPr="004A67B9">
        <w:rPr>
          <w:rStyle w:val="c0"/>
          <w:rFonts w:ascii="Times New Roman" w:hAnsi="Times New Roman"/>
          <w:color w:val="000000"/>
          <w:sz w:val="28"/>
          <w:szCs w:val="28"/>
          <w:lang w:val="ru-RU"/>
        </w:rPr>
        <w:t xml:space="preserve"> разработана в соответствии:</w:t>
      </w:r>
      <w:r w:rsidRPr="00AD41FF">
        <w:rPr>
          <w:rFonts w:ascii="Times New Roman" w:hAnsi="Times New Roman"/>
          <w:b/>
          <w:bCs/>
          <w:color w:val="44546A"/>
          <w:kern w:val="1"/>
          <w:sz w:val="28"/>
          <w:szCs w:val="28"/>
          <w:lang w:val="ru-RU"/>
        </w:rPr>
        <w:t xml:space="preserve"> </w:t>
      </w:r>
    </w:p>
    <w:p w14:paraId="6B83C546" w14:textId="77777777" w:rsidR="00001CE4" w:rsidRPr="00AD41FF" w:rsidRDefault="00001CE4" w:rsidP="00001CE4">
      <w:pPr>
        <w:pStyle w:val="1"/>
        <w:numPr>
          <w:ilvl w:val="0"/>
          <w:numId w:val="3"/>
        </w:numPr>
        <w:suppressAutoHyphens/>
        <w:spacing w:after="0" w:line="240" w:lineRule="auto"/>
        <w:contextualSpacing w:val="0"/>
        <w:jc w:val="both"/>
        <w:rPr>
          <w:rFonts w:ascii="Times New Roman" w:hAnsi="Times New Roman"/>
          <w:sz w:val="28"/>
          <w:szCs w:val="28"/>
        </w:rPr>
      </w:pPr>
      <w:r w:rsidRPr="00AD41FF">
        <w:rPr>
          <w:rFonts w:ascii="Times New Roman" w:hAnsi="Times New Roman"/>
          <w:sz w:val="28"/>
          <w:szCs w:val="28"/>
        </w:rPr>
        <w:t>с законом РФ «Об образовании Российской Федерации» № 273 от 29.12.2012 г.;</w:t>
      </w:r>
    </w:p>
    <w:p w14:paraId="3933F515" w14:textId="77777777" w:rsidR="00001CE4" w:rsidRPr="00482081" w:rsidRDefault="00001CE4" w:rsidP="00001CE4">
      <w:pPr>
        <w:pStyle w:val="1"/>
        <w:numPr>
          <w:ilvl w:val="0"/>
          <w:numId w:val="3"/>
        </w:numPr>
        <w:suppressAutoHyphens/>
        <w:spacing w:after="0" w:line="240" w:lineRule="auto"/>
        <w:contextualSpacing w:val="0"/>
        <w:jc w:val="both"/>
        <w:rPr>
          <w:rFonts w:ascii="Times New Roman" w:hAnsi="Times New Roman"/>
          <w:color w:val="FF0000"/>
          <w:sz w:val="28"/>
          <w:szCs w:val="28"/>
        </w:rPr>
      </w:pPr>
      <w:r w:rsidRPr="00482081">
        <w:rPr>
          <w:rFonts w:ascii="Times New Roman" w:hAnsi="Times New Roman"/>
          <w:sz w:val="28"/>
          <w:szCs w:val="28"/>
        </w:rPr>
        <w:t xml:space="preserve">с Федеральным государственным образовательным стандартом среднего общего образования (приказ № 413 от 17.05.2012 Министерства просвещения Российской Федерации «Об утверждении федерального государственного образовательного стандарта среднего общего образования»); </w:t>
      </w:r>
    </w:p>
    <w:p w14:paraId="194DFAC7" w14:textId="77777777" w:rsidR="00001CE4" w:rsidRPr="00482081" w:rsidRDefault="00001CE4" w:rsidP="00001CE4">
      <w:pPr>
        <w:pStyle w:val="1"/>
        <w:numPr>
          <w:ilvl w:val="0"/>
          <w:numId w:val="3"/>
        </w:numPr>
        <w:suppressAutoHyphens/>
        <w:spacing w:after="0" w:line="240" w:lineRule="auto"/>
        <w:jc w:val="both"/>
        <w:rPr>
          <w:rFonts w:ascii="Times New Roman" w:hAnsi="Times New Roman"/>
          <w:sz w:val="28"/>
          <w:szCs w:val="28"/>
        </w:rPr>
      </w:pPr>
      <w:r w:rsidRPr="00482081">
        <w:rPr>
          <w:rFonts w:ascii="Times New Roman" w:hAnsi="Times New Roman"/>
          <w:sz w:val="28"/>
          <w:szCs w:val="28"/>
        </w:rPr>
        <w:t>с Федеральной образовательной программой среднего общего образования, утв. приказом Министерства просвещения Российской Федерации от 18.05.2023 № 371;</w:t>
      </w:r>
    </w:p>
    <w:p w14:paraId="5F9A5718" w14:textId="77777777" w:rsidR="00001CE4" w:rsidRPr="00AD41FF" w:rsidRDefault="00001CE4" w:rsidP="00001CE4">
      <w:pPr>
        <w:pStyle w:val="1"/>
        <w:numPr>
          <w:ilvl w:val="0"/>
          <w:numId w:val="3"/>
        </w:numPr>
        <w:suppressAutoHyphens/>
        <w:spacing w:after="0" w:line="240" w:lineRule="auto"/>
        <w:jc w:val="both"/>
        <w:rPr>
          <w:rFonts w:ascii="Times New Roman" w:hAnsi="Times New Roman"/>
          <w:sz w:val="28"/>
          <w:szCs w:val="28"/>
        </w:rPr>
      </w:pPr>
      <w:r w:rsidRPr="00AD41FF">
        <w:rPr>
          <w:rFonts w:ascii="Times New Roman" w:hAnsi="Times New Roman"/>
          <w:sz w:val="28"/>
          <w:szCs w:val="28"/>
        </w:rPr>
        <w:t xml:space="preserve">Стратегией развития воспитания в Российской Федерации на период до 2025 года (распоряжение Правительства Российской Федерации от 29 мая 2015 года № 996-р), </w:t>
      </w:r>
    </w:p>
    <w:p w14:paraId="3F0C1367" w14:textId="77777777" w:rsidR="00001CE4" w:rsidRPr="00AD41FF" w:rsidRDefault="00001CE4" w:rsidP="00001CE4">
      <w:pPr>
        <w:pStyle w:val="1"/>
        <w:numPr>
          <w:ilvl w:val="0"/>
          <w:numId w:val="3"/>
        </w:numPr>
        <w:suppressAutoHyphens/>
        <w:spacing w:after="0" w:line="240" w:lineRule="auto"/>
        <w:jc w:val="both"/>
        <w:rPr>
          <w:rFonts w:ascii="Times New Roman" w:hAnsi="Times New Roman"/>
          <w:sz w:val="28"/>
          <w:szCs w:val="28"/>
        </w:rPr>
      </w:pPr>
      <w:r w:rsidRPr="00AD41FF">
        <w:rPr>
          <w:rFonts w:ascii="Times New Roman" w:hAnsi="Times New Roman"/>
          <w:sz w:val="28"/>
          <w:szCs w:val="28"/>
        </w:rPr>
        <w:t>Программой воспитания МБОУ «Лицей №69».</w:t>
      </w:r>
    </w:p>
    <w:p w14:paraId="4D512E88" w14:textId="77777777" w:rsidR="00001CE4" w:rsidRPr="00AD41FF" w:rsidRDefault="00001CE4" w:rsidP="00001CE4">
      <w:pPr>
        <w:pStyle w:val="1"/>
        <w:numPr>
          <w:ilvl w:val="0"/>
          <w:numId w:val="3"/>
        </w:numPr>
        <w:suppressAutoHyphens/>
        <w:spacing w:after="0" w:line="240" w:lineRule="auto"/>
        <w:jc w:val="both"/>
        <w:rPr>
          <w:rFonts w:ascii="Times New Roman" w:hAnsi="Times New Roman"/>
          <w:sz w:val="28"/>
          <w:szCs w:val="28"/>
        </w:rPr>
      </w:pPr>
      <w:r w:rsidRPr="00AD41FF">
        <w:rPr>
          <w:rFonts w:ascii="Times New Roman" w:hAnsi="Times New Roman"/>
          <w:sz w:val="28"/>
          <w:szCs w:val="28"/>
        </w:rPr>
        <w:t>ООП СОО «Лицей №69».</w:t>
      </w:r>
    </w:p>
    <w:bookmarkEnd w:id="3"/>
    <w:p w14:paraId="3E7308A0" w14:textId="77777777" w:rsidR="00001CE4" w:rsidRPr="00AD41FF" w:rsidRDefault="00001CE4" w:rsidP="00001CE4">
      <w:pPr>
        <w:spacing w:after="0" w:line="264" w:lineRule="auto"/>
        <w:ind w:left="120"/>
        <w:jc w:val="both"/>
        <w:rPr>
          <w:lang w:val="ru-RU"/>
        </w:rPr>
      </w:pPr>
    </w:p>
    <w:p w14:paraId="5E1EA735"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14:paraId="59018839"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14:paraId="2AD3E918"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Приоритетными задачами курса геометрии на углублённом уровне, расширяющими и усиливающими курс базового уровня, являются:</w:t>
      </w:r>
    </w:p>
    <w:p w14:paraId="1EA21743"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расширение представления о геометрии как части мировой культуры и формирование осознания взаимосвязи геометрии с окружающим миром;</w:t>
      </w:r>
    </w:p>
    <w:p w14:paraId="4B631B23"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 xml:space="preserve">формирование представления о пространственных фигурах как о важнейших математических моделях, позволяющих описывать и изучать </w:t>
      </w:r>
      <w:r w:rsidRPr="007A501F">
        <w:rPr>
          <w:rFonts w:ascii="Times New Roman" w:hAnsi="Times New Roman"/>
          <w:color w:val="000000"/>
          <w:sz w:val="28"/>
          <w:lang w:val="ru-RU"/>
        </w:rPr>
        <w:lastRenderedPageBreak/>
        <w:t>разные явления окружающего мира, знание понятийного аппарата по разделу «Стереометрия» учебного курса геометрии;</w:t>
      </w:r>
    </w:p>
    <w:p w14:paraId="3414F797"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14:paraId="236B2896"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14:paraId="6100B5F7"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14:paraId="7351BCC3"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обосновании математических утверждений и роли аксиоматики в проведении дедуктивных рассуждений;</w:t>
      </w:r>
    </w:p>
    <w:p w14:paraId="21C38498"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14:paraId="64C28984"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14:paraId="1622860A"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14:paraId="457CF57D"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 xml:space="preserve">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w:t>
      </w:r>
      <w:r w:rsidRPr="007A501F">
        <w:rPr>
          <w:rFonts w:ascii="Times New Roman" w:hAnsi="Times New Roman"/>
          <w:color w:val="000000"/>
          <w:sz w:val="28"/>
          <w:lang w:val="ru-RU"/>
        </w:rPr>
        <w:lastRenderedPageBreak/>
        <w:t>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14:paraId="65E29DAA"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Переход к изучению геометрии на углублённом уровне позволяет:</w:t>
      </w:r>
    </w:p>
    <w:p w14:paraId="41C77A1E"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14:paraId="1CA4B84D"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14:paraId="763F2EEC"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w:t>
      </w:r>
      <w:bookmarkStart w:id="4" w:name="04eb6aa7-7a2b-4c78-a285-c233698ad3f6"/>
      <w:r w:rsidRPr="007A501F">
        <w:rPr>
          <w:rFonts w:ascii="Times New Roman" w:hAnsi="Times New Roman"/>
          <w:color w:val="000000"/>
          <w:sz w:val="28"/>
          <w:lang w:val="ru-RU"/>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4"/>
      <w:r w:rsidRPr="007A501F">
        <w:rPr>
          <w:rFonts w:ascii="Times New Roman" w:hAnsi="Times New Roman"/>
          <w:color w:val="000000"/>
          <w:sz w:val="28"/>
          <w:lang w:val="ru-RU"/>
        </w:rPr>
        <w:t>‌‌</w:t>
      </w:r>
    </w:p>
    <w:p w14:paraId="70F8027A" w14:textId="77777777" w:rsidR="00001CE4" w:rsidRPr="007A501F" w:rsidRDefault="00001CE4" w:rsidP="00001CE4">
      <w:pPr>
        <w:spacing w:after="0" w:line="264" w:lineRule="auto"/>
        <w:ind w:left="120"/>
        <w:jc w:val="center"/>
        <w:rPr>
          <w:lang w:val="ru-RU"/>
        </w:rPr>
      </w:pPr>
      <w:bookmarkStart w:id="5" w:name="block-12415576"/>
      <w:bookmarkEnd w:id="2"/>
      <w:r w:rsidRPr="007A501F">
        <w:rPr>
          <w:rFonts w:ascii="Times New Roman" w:hAnsi="Times New Roman"/>
          <w:b/>
          <w:color w:val="000000"/>
          <w:sz w:val="28"/>
          <w:lang w:val="ru-RU"/>
        </w:rPr>
        <w:t>СОДЕРЖАНИЕ ОБУЧЕНИЯ</w:t>
      </w:r>
    </w:p>
    <w:p w14:paraId="7583EE24" w14:textId="77777777" w:rsidR="00001CE4" w:rsidRPr="007A501F" w:rsidRDefault="00001CE4" w:rsidP="00001CE4">
      <w:pPr>
        <w:spacing w:after="0" w:line="264" w:lineRule="auto"/>
        <w:ind w:left="120"/>
        <w:jc w:val="center"/>
        <w:rPr>
          <w:lang w:val="ru-RU"/>
        </w:rPr>
      </w:pPr>
      <w:r w:rsidRPr="007A501F">
        <w:rPr>
          <w:rFonts w:ascii="Times New Roman" w:hAnsi="Times New Roman"/>
          <w:b/>
          <w:color w:val="000000"/>
          <w:sz w:val="28"/>
          <w:lang w:val="ru-RU"/>
        </w:rPr>
        <w:t>10 КЛАСС</w:t>
      </w:r>
    </w:p>
    <w:p w14:paraId="6153C39A" w14:textId="77777777" w:rsidR="00001CE4" w:rsidRPr="007A501F" w:rsidRDefault="00001CE4" w:rsidP="00001CE4">
      <w:pPr>
        <w:spacing w:after="0" w:line="264" w:lineRule="auto"/>
        <w:ind w:firstLine="600"/>
        <w:jc w:val="both"/>
        <w:rPr>
          <w:lang w:val="ru-RU"/>
        </w:rPr>
      </w:pPr>
      <w:r w:rsidRPr="007A501F">
        <w:rPr>
          <w:rFonts w:ascii="Times New Roman" w:hAnsi="Times New Roman"/>
          <w:b/>
          <w:color w:val="000000"/>
          <w:sz w:val="28"/>
          <w:lang w:val="ru-RU"/>
        </w:rPr>
        <w:t>Прямые и плоскости в пространстве</w:t>
      </w:r>
    </w:p>
    <w:p w14:paraId="6583D3C5"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14:paraId="0D600AD4"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 xml:space="preserve">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w:t>
      </w:r>
      <w:proofErr w:type="spellStart"/>
      <w:r w:rsidRPr="007A501F">
        <w:rPr>
          <w:rFonts w:ascii="Times New Roman" w:hAnsi="Times New Roman"/>
          <w:color w:val="000000"/>
          <w:sz w:val="28"/>
          <w:lang w:val="ru-RU"/>
        </w:rPr>
        <w:t>сонаправленными</w:t>
      </w:r>
      <w:proofErr w:type="spellEnd"/>
      <w:r w:rsidRPr="007A501F">
        <w:rPr>
          <w:rFonts w:ascii="Times New Roman" w:hAnsi="Times New Roman"/>
          <w:color w:val="000000"/>
          <w:sz w:val="28"/>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14:paraId="388C2DD3"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w:t>
      </w:r>
      <w:r w:rsidRPr="007A501F">
        <w:rPr>
          <w:rFonts w:ascii="Times New Roman" w:hAnsi="Times New Roman"/>
          <w:color w:val="000000"/>
          <w:sz w:val="28"/>
          <w:lang w:val="ru-RU"/>
        </w:rPr>
        <w:lastRenderedPageBreak/>
        <w:t xml:space="preserve">плоскостей: признак перпендикулярности двух плоскостей. Теорема о трёх перпендикулярах. </w:t>
      </w:r>
    </w:p>
    <w:p w14:paraId="74C6C414"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14:paraId="085D1799" w14:textId="77777777" w:rsidR="00001CE4" w:rsidRPr="007A501F" w:rsidRDefault="00001CE4" w:rsidP="00001CE4">
      <w:pPr>
        <w:spacing w:after="0" w:line="264" w:lineRule="auto"/>
        <w:ind w:firstLine="600"/>
        <w:jc w:val="both"/>
        <w:rPr>
          <w:lang w:val="ru-RU"/>
        </w:rPr>
      </w:pPr>
      <w:r w:rsidRPr="007A501F">
        <w:rPr>
          <w:rFonts w:ascii="Times New Roman" w:hAnsi="Times New Roman"/>
          <w:b/>
          <w:color w:val="000000"/>
          <w:sz w:val="28"/>
          <w:lang w:val="ru-RU"/>
        </w:rPr>
        <w:t>Многогранники</w:t>
      </w:r>
    </w:p>
    <w:p w14:paraId="765F0472"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 xml:space="preserve">Виды многогранников, развёртка многогранника. Призма: </w:t>
      </w:r>
      <w:r>
        <w:rPr>
          <w:rFonts w:ascii="Times New Roman" w:hAnsi="Times New Roman"/>
          <w:color w:val="000000"/>
          <w:sz w:val="28"/>
        </w:rPr>
        <w:t>n</w:t>
      </w:r>
      <w:r w:rsidRPr="007A501F">
        <w:rPr>
          <w:rFonts w:ascii="Times New Roman" w:hAnsi="Times New Roman"/>
          <w:color w:val="000000"/>
          <w:sz w:val="28"/>
          <w:lang w:val="ru-RU"/>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Pr>
          <w:rFonts w:ascii="Times New Roman" w:hAnsi="Times New Roman"/>
          <w:color w:val="000000"/>
          <w:sz w:val="28"/>
        </w:rPr>
        <w:t>n</w:t>
      </w:r>
      <w:r w:rsidRPr="007A501F">
        <w:rPr>
          <w:rFonts w:ascii="Times New Roman" w:hAnsi="Times New Roman"/>
          <w:color w:val="000000"/>
          <w:sz w:val="28"/>
          <w:lang w:val="ru-RU"/>
        </w:rPr>
        <w:t xml:space="preserve">-угольная пирамида, правильная и усечённая пирамиды. Свойства рёбер и боковых граней правильной пирамиды. Правильные многогранники: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w:t>
      </w:r>
    </w:p>
    <w:p w14:paraId="363A8EA3"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14:paraId="7F7EDB8D"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14:paraId="40B9B658" w14:textId="77777777" w:rsidR="00001CE4" w:rsidRPr="007A501F" w:rsidRDefault="00001CE4" w:rsidP="00001CE4">
      <w:pPr>
        <w:spacing w:after="0" w:line="264" w:lineRule="auto"/>
        <w:ind w:firstLine="600"/>
        <w:jc w:val="both"/>
        <w:rPr>
          <w:lang w:val="ru-RU"/>
        </w:rPr>
      </w:pPr>
      <w:r w:rsidRPr="007A501F">
        <w:rPr>
          <w:rFonts w:ascii="Times New Roman" w:hAnsi="Times New Roman"/>
          <w:b/>
          <w:color w:val="000000"/>
          <w:sz w:val="28"/>
          <w:lang w:val="ru-RU"/>
        </w:rPr>
        <w:t>Векторы и координаты в пространстве</w:t>
      </w:r>
    </w:p>
    <w:p w14:paraId="2F952D34" w14:textId="77777777" w:rsidR="00001CE4" w:rsidRDefault="00001CE4" w:rsidP="00001CE4">
      <w:pPr>
        <w:spacing w:after="0" w:line="264" w:lineRule="auto"/>
        <w:ind w:firstLine="600"/>
        <w:jc w:val="both"/>
        <w:rPr>
          <w:lang w:val="ru-RU"/>
        </w:rPr>
      </w:pPr>
      <w:r w:rsidRPr="007A501F">
        <w:rPr>
          <w:rFonts w:ascii="Times New Roman" w:hAnsi="Times New Roman"/>
          <w:color w:val="000000"/>
          <w:sz w:val="28"/>
          <w:lang w:val="ru-RU"/>
        </w:rPr>
        <w:t xml:space="preserve">Понятия: вектор в пространстве, нулевой вектор, длина ненулевого вектора, векторы коллинеарные, </w:t>
      </w:r>
      <w:proofErr w:type="spellStart"/>
      <w:r w:rsidRPr="007A501F">
        <w:rPr>
          <w:rFonts w:ascii="Times New Roman" w:hAnsi="Times New Roman"/>
          <w:color w:val="000000"/>
          <w:sz w:val="28"/>
          <w:lang w:val="ru-RU"/>
        </w:rPr>
        <w:t>сонаправленные</w:t>
      </w:r>
      <w:proofErr w:type="spellEnd"/>
      <w:r w:rsidRPr="007A501F">
        <w:rPr>
          <w:rFonts w:ascii="Times New Roman" w:hAnsi="Times New Roman"/>
          <w:color w:val="000000"/>
          <w:sz w:val="28"/>
          <w:lang w:val="ru-RU"/>
        </w:rPr>
        <w:t xml:space="preserve">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w:t>
      </w:r>
      <w:proofErr w:type="spellStart"/>
      <w:r w:rsidRPr="007A501F">
        <w:rPr>
          <w:rFonts w:ascii="Times New Roman" w:hAnsi="Times New Roman"/>
          <w:color w:val="000000"/>
          <w:sz w:val="28"/>
          <w:lang w:val="ru-RU"/>
        </w:rPr>
        <w:t>компланарности</w:t>
      </w:r>
      <w:proofErr w:type="spellEnd"/>
      <w:r w:rsidRPr="007A501F">
        <w:rPr>
          <w:rFonts w:ascii="Times New Roman" w:hAnsi="Times New Roman"/>
          <w:color w:val="000000"/>
          <w:sz w:val="28"/>
          <w:lang w:val="ru-RU"/>
        </w:rPr>
        <w:t xml:space="preserve">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14:paraId="263FE53A" w14:textId="77777777" w:rsidR="00001CE4" w:rsidRPr="007A501F" w:rsidRDefault="00001CE4" w:rsidP="00001CE4">
      <w:pPr>
        <w:spacing w:after="0" w:line="264" w:lineRule="auto"/>
        <w:ind w:left="120"/>
        <w:jc w:val="center"/>
        <w:rPr>
          <w:lang w:val="ru-RU"/>
        </w:rPr>
      </w:pPr>
      <w:bookmarkStart w:id="6" w:name="block-12415579"/>
      <w:bookmarkEnd w:id="5"/>
      <w:r w:rsidRPr="007A501F">
        <w:rPr>
          <w:rFonts w:ascii="Times New Roman" w:hAnsi="Times New Roman"/>
          <w:b/>
          <w:color w:val="000000"/>
          <w:sz w:val="28"/>
          <w:lang w:val="ru-RU"/>
        </w:rPr>
        <w:lastRenderedPageBreak/>
        <w:t>ПЛАНИРУЕМЫЕ РЕЗУЛЬТАТЫ ОСВОЕНИЯ УЧЕБНОГО КУРСА «ГЕОМЕТРИЯ» (УГЛУБЛЕННЫЙ УРОВЕНЬ) НА УРОВНЕ СРЕДНЕГО ОБЩЕГО ОБРАЗОВАНИЯ</w:t>
      </w:r>
    </w:p>
    <w:p w14:paraId="7C499937" w14:textId="77777777" w:rsidR="00001CE4" w:rsidRPr="007A501F" w:rsidRDefault="00001CE4" w:rsidP="00001CE4">
      <w:pPr>
        <w:spacing w:after="0" w:line="264" w:lineRule="auto"/>
        <w:ind w:left="120"/>
        <w:jc w:val="both"/>
        <w:rPr>
          <w:lang w:val="ru-RU"/>
        </w:rPr>
      </w:pPr>
      <w:r w:rsidRPr="007A501F">
        <w:rPr>
          <w:rFonts w:ascii="Times New Roman" w:hAnsi="Times New Roman"/>
          <w:b/>
          <w:color w:val="000000"/>
          <w:sz w:val="28"/>
          <w:lang w:val="ru-RU"/>
        </w:rPr>
        <w:t>ЛИЧНОСТНЫЕ РЕЗУЛЬТАТЫ</w:t>
      </w:r>
    </w:p>
    <w:p w14:paraId="2E87C732" w14:textId="77777777" w:rsidR="00001CE4" w:rsidRPr="007A501F" w:rsidRDefault="00001CE4" w:rsidP="00001CE4">
      <w:pPr>
        <w:spacing w:after="0" w:line="264" w:lineRule="auto"/>
        <w:ind w:firstLine="600"/>
        <w:jc w:val="both"/>
        <w:rPr>
          <w:lang w:val="ru-RU"/>
        </w:rPr>
      </w:pPr>
      <w:r w:rsidRPr="007A501F">
        <w:rPr>
          <w:rFonts w:ascii="Times New Roman" w:hAnsi="Times New Roman"/>
          <w:b/>
          <w:color w:val="000000"/>
          <w:sz w:val="28"/>
          <w:lang w:val="ru-RU"/>
        </w:rPr>
        <w:t>1) гражданское воспитание:</w:t>
      </w:r>
    </w:p>
    <w:p w14:paraId="29F19884"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14:paraId="3474C124" w14:textId="77777777" w:rsidR="00001CE4" w:rsidRPr="007A501F" w:rsidRDefault="00001CE4" w:rsidP="00001CE4">
      <w:pPr>
        <w:spacing w:after="0" w:line="264" w:lineRule="auto"/>
        <w:ind w:firstLine="600"/>
        <w:jc w:val="both"/>
        <w:rPr>
          <w:lang w:val="ru-RU"/>
        </w:rPr>
      </w:pPr>
      <w:r w:rsidRPr="007A501F">
        <w:rPr>
          <w:rFonts w:ascii="Times New Roman" w:hAnsi="Times New Roman"/>
          <w:b/>
          <w:color w:val="000000"/>
          <w:sz w:val="28"/>
          <w:lang w:val="ru-RU"/>
        </w:rPr>
        <w:t>2) патриотическое воспитание:</w:t>
      </w:r>
    </w:p>
    <w:p w14:paraId="7E225CF6"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14:paraId="0755563C" w14:textId="77777777" w:rsidR="00001CE4" w:rsidRPr="007A501F" w:rsidRDefault="00001CE4" w:rsidP="00001CE4">
      <w:pPr>
        <w:spacing w:after="0" w:line="264" w:lineRule="auto"/>
        <w:ind w:firstLine="600"/>
        <w:jc w:val="both"/>
        <w:rPr>
          <w:lang w:val="ru-RU"/>
        </w:rPr>
      </w:pPr>
      <w:r w:rsidRPr="007A501F">
        <w:rPr>
          <w:rFonts w:ascii="Times New Roman" w:hAnsi="Times New Roman"/>
          <w:b/>
          <w:color w:val="000000"/>
          <w:sz w:val="28"/>
          <w:lang w:val="ru-RU"/>
        </w:rPr>
        <w:t>3) духовно-нравственное воспитание:</w:t>
      </w:r>
    </w:p>
    <w:p w14:paraId="6FDA01DA"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14:paraId="19860208" w14:textId="77777777" w:rsidR="00001CE4" w:rsidRPr="007A501F" w:rsidRDefault="00001CE4" w:rsidP="00001CE4">
      <w:pPr>
        <w:spacing w:after="0" w:line="264" w:lineRule="auto"/>
        <w:ind w:firstLine="600"/>
        <w:jc w:val="both"/>
        <w:rPr>
          <w:lang w:val="ru-RU"/>
        </w:rPr>
      </w:pPr>
      <w:r w:rsidRPr="007A501F">
        <w:rPr>
          <w:rFonts w:ascii="Times New Roman" w:hAnsi="Times New Roman"/>
          <w:b/>
          <w:color w:val="000000"/>
          <w:sz w:val="28"/>
          <w:lang w:val="ru-RU"/>
        </w:rPr>
        <w:t>4) эстетическое воспитание:</w:t>
      </w:r>
    </w:p>
    <w:p w14:paraId="4508ADDE"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14:paraId="790309FE" w14:textId="77777777" w:rsidR="00001CE4" w:rsidRPr="007A501F" w:rsidRDefault="00001CE4" w:rsidP="00001CE4">
      <w:pPr>
        <w:spacing w:after="0" w:line="264" w:lineRule="auto"/>
        <w:ind w:firstLine="600"/>
        <w:jc w:val="both"/>
        <w:rPr>
          <w:lang w:val="ru-RU"/>
        </w:rPr>
      </w:pPr>
      <w:r w:rsidRPr="007A501F">
        <w:rPr>
          <w:rFonts w:ascii="Times New Roman" w:hAnsi="Times New Roman"/>
          <w:b/>
          <w:color w:val="000000"/>
          <w:sz w:val="28"/>
          <w:lang w:val="ru-RU"/>
        </w:rPr>
        <w:t>5) физическое воспитание:</w:t>
      </w:r>
    </w:p>
    <w:p w14:paraId="04A34824"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14:paraId="07135217" w14:textId="77777777" w:rsidR="00001CE4" w:rsidRPr="007A501F" w:rsidRDefault="00001CE4" w:rsidP="00001CE4">
      <w:pPr>
        <w:spacing w:after="0" w:line="264" w:lineRule="auto"/>
        <w:ind w:firstLine="600"/>
        <w:jc w:val="both"/>
        <w:rPr>
          <w:lang w:val="ru-RU"/>
        </w:rPr>
      </w:pPr>
      <w:r w:rsidRPr="007A501F">
        <w:rPr>
          <w:rFonts w:ascii="Times New Roman" w:hAnsi="Times New Roman"/>
          <w:b/>
          <w:color w:val="000000"/>
          <w:sz w:val="28"/>
          <w:lang w:val="ru-RU"/>
        </w:rPr>
        <w:t>6) трудовое воспитание:</w:t>
      </w:r>
    </w:p>
    <w:p w14:paraId="0B40FB00"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7A501F">
        <w:rPr>
          <w:rFonts w:ascii="Times New Roman" w:hAnsi="Times New Roman"/>
          <w:color w:val="000000"/>
          <w:sz w:val="28"/>
          <w:lang w:val="ru-RU"/>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
    <w:p w14:paraId="56E9DCC8" w14:textId="77777777" w:rsidR="00001CE4" w:rsidRPr="007A501F" w:rsidRDefault="00001CE4" w:rsidP="00001CE4">
      <w:pPr>
        <w:spacing w:after="0" w:line="264" w:lineRule="auto"/>
        <w:ind w:firstLine="600"/>
        <w:jc w:val="both"/>
        <w:rPr>
          <w:lang w:val="ru-RU"/>
        </w:rPr>
      </w:pPr>
      <w:r w:rsidRPr="007A501F">
        <w:rPr>
          <w:rFonts w:ascii="Times New Roman" w:hAnsi="Times New Roman"/>
          <w:b/>
          <w:color w:val="000000"/>
          <w:sz w:val="28"/>
          <w:lang w:val="ru-RU"/>
        </w:rPr>
        <w:t>7) экологическое воспитание:</w:t>
      </w:r>
    </w:p>
    <w:p w14:paraId="64C7BDD2"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14:paraId="5DCA00F9" w14:textId="77777777" w:rsidR="00001CE4" w:rsidRPr="007A501F" w:rsidRDefault="00001CE4" w:rsidP="00001CE4">
      <w:pPr>
        <w:spacing w:after="0" w:line="264" w:lineRule="auto"/>
        <w:ind w:firstLine="600"/>
        <w:jc w:val="both"/>
        <w:rPr>
          <w:lang w:val="ru-RU"/>
        </w:rPr>
      </w:pPr>
      <w:r w:rsidRPr="007A501F">
        <w:rPr>
          <w:rFonts w:ascii="Times New Roman" w:hAnsi="Times New Roman"/>
          <w:b/>
          <w:color w:val="000000"/>
          <w:sz w:val="28"/>
          <w:lang w:val="ru-RU"/>
        </w:rPr>
        <w:t xml:space="preserve">8) ценности научного познания: </w:t>
      </w:r>
    </w:p>
    <w:p w14:paraId="29942893"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14:paraId="33E55A42" w14:textId="77777777" w:rsidR="00001CE4" w:rsidRPr="007A501F" w:rsidRDefault="00001CE4" w:rsidP="00001CE4">
      <w:pPr>
        <w:spacing w:after="0" w:line="264" w:lineRule="auto"/>
        <w:ind w:left="120"/>
        <w:jc w:val="center"/>
        <w:rPr>
          <w:lang w:val="ru-RU"/>
        </w:rPr>
      </w:pPr>
      <w:r w:rsidRPr="007A501F">
        <w:rPr>
          <w:rFonts w:ascii="Times New Roman" w:hAnsi="Times New Roman"/>
          <w:b/>
          <w:color w:val="000000"/>
          <w:sz w:val="28"/>
          <w:lang w:val="ru-RU"/>
        </w:rPr>
        <w:t>МЕТАПРЕДМЕТНЫЕ РЕЗУЛЬТАТЫ</w:t>
      </w:r>
    </w:p>
    <w:p w14:paraId="00C45B11" w14:textId="77777777" w:rsidR="00001CE4" w:rsidRPr="007A501F" w:rsidRDefault="00001CE4" w:rsidP="00001CE4">
      <w:pPr>
        <w:spacing w:after="0" w:line="264" w:lineRule="auto"/>
        <w:ind w:left="120"/>
        <w:jc w:val="both"/>
        <w:rPr>
          <w:lang w:val="ru-RU"/>
        </w:rPr>
      </w:pPr>
      <w:r w:rsidRPr="007A501F">
        <w:rPr>
          <w:rFonts w:ascii="Times New Roman" w:hAnsi="Times New Roman"/>
          <w:b/>
          <w:color w:val="000000"/>
          <w:sz w:val="28"/>
          <w:lang w:val="ru-RU"/>
        </w:rPr>
        <w:t>Познавательные универсальные учебные действия</w:t>
      </w:r>
    </w:p>
    <w:p w14:paraId="07E63A6D" w14:textId="77777777" w:rsidR="00001CE4" w:rsidRPr="007A501F" w:rsidRDefault="00001CE4" w:rsidP="00001CE4">
      <w:pPr>
        <w:spacing w:after="0" w:line="264" w:lineRule="auto"/>
        <w:ind w:firstLine="600"/>
        <w:jc w:val="both"/>
        <w:rPr>
          <w:lang w:val="ru-RU"/>
        </w:rPr>
      </w:pPr>
      <w:r w:rsidRPr="007A501F">
        <w:rPr>
          <w:rFonts w:ascii="Times New Roman" w:hAnsi="Times New Roman"/>
          <w:b/>
          <w:color w:val="000000"/>
          <w:sz w:val="28"/>
          <w:lang w:val="ru-RU"/>
        </w:rPr>
        <w:t>Базовые логические действия:</w:t>
      </w:r>
    </w:p>
    <w:p w14:paraId="265C1143"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350EF605"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1A00E244"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14:paraId="2EF50EA1"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0A3EF000"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14:paraId="2B89DFFE"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6362E701" w14:textId="77777777" w:rsidR="00001CE4" w:rsidRPr="007A501F" w:rsidRDefault="00001CE4" w:rsidP="00001CE4">
      <w:pPr>
        <w:spacing w:after="0" w:line="264" w:lineRule="auto"/>
        <w:ind w:firstLine="600"/>
        <w:jc w:val="both"/>
        <w:rPr>
          <w:lang w:val="ru-RU"/>
        </w:rPr>
      </w:pPr>
      <w:r w:rsidRPr="007A501F">
        <w:rPr>
          <w:rFonts w:ascii="Times New Roman" w:hAnsi="Times New Roman"/>
          <w:b/>
          <w:color w:val="000000"/>
          <w:sz w:val="28"/>
          <w:lang w:val="ru-RU"/>
        </w:rPr>
        <w:t>Базовые исследовательские действия:</w:t>
      </w:r>
    </w:p>
    <w:p w14:paraId="6444FDBF"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 xml:space="preserve">использовать вопросы как исследовательский инструмент познания, формулировать вопросы, фиксирующие противоречие, проблему, </w:t>
      </w:r>
      <w:r w:rsidRPr="007A501F">
        <w:rPr>
          <w:rFonts w:ascii="Times New Roman" w:hAnsi="Times New Roman"/>
          <w:color w:val="000000"/>
          <w:sz w:val="28"/>
          <w:lang w:val="ru-RU"/>
        </w:rPr>
        <w:lastRenderedPageBreak/>
        <w:t>устанавливать искомое и данное, формировать гипотезу, аргументировать свою позицию, мнение;</w:t>
      </w:r>
    </w:p>
    <w:p w14:paraId="45C76B97"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14:paraId="0E776C94"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168D32C0"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41E0A014" w14:textId="77777777" w:rsidR="00001CE4" w:rsidRPr="007A501F" w:rsidRDefault="00001CE4" w:rsidP="00001CE4">
      <w:pPr>
        <w:spacing w:after="0" w:line="264" w:lineRule="auto"/>
        <w:ind w:firstLine="600"/>
        <w:jc w:val="both"/>
        <w:rPr>
          <w:lang w:val="ru-RU"/>
        </w:rPr>
      </w:pPr>
      <w:r w:rsidRPr="007A501F">
        <w:rPr>
          <w:rFonts w:ascii="Times New Roman" w:hAnsi="Times New Roman"/>
          <w:b/>
          <w:color w:val="000000"/>
          <w:sz w:val="28"/>
          <w:lang w:val="ru-RU"/>
        </w:rPr>
        <w:t>Работа с информацией:</w:t>
      </w:r>
    </w:p>
    <w:p w14:paraId="6169FF2C"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14:paraId="3A6F2801"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14:paraId="555E9337"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14:paraId="2842918E"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оценивать надёжность информации по самостоятельно сформулированным критериям.</w:t>
      </w:r>
    </w:p>
    <w:p w14:paraId="1CD6AFA2" w14:textId="77777777" w:rsidR="00001CE4" w:rsidRPr="007A501F" w:rsidRDefault="00001CE4" w:rsidP="00001CE4">
      <w:pPr>
        <w:spacing w:after="0" w:line="264" w:lineRule="auto"/>
        <w:ind w:left="120"/>
        <w:jc w:val="both"/>
        <w:rPr>
          <w:lang w:val="ru-RU"/>
        </w:rPr>
      </w:pPr>
      <w:r w:rsidRPr="007A501F">
        <w:rPr>
          <w:rFonts w:ascii="Times New Roman" w:hAnsi="Times New Roman"/>
          <w:b/>
          <w:color w:val="000000"/>
          <w:sz w:val="28"/>
          <w:lang w:val="ru-RU"/>
        </w:rPr>
        <w:t>Коммуникативные универсальные учебные действия</w:t>
      </w:r>
    </w:p>
    <w:p w14:paraId="731C926B" w14:textId="77777777" w:rsidR="00001CE4" w:rsidRPr="007A501F" w:rsidRDefault="00001CE4" w:rsidP="00001CE4">
      <w:pPr>
        <w:spacing w:after="0" w:line="264" w:lineRule="auto"/>
        <w:ind w:firstLine="600"/>
        <w:jc w:val="both"/>
        <w:rPr>
          <w:lang w:val="ru-RU"/>
        </w:rPr>
      </w:pPr>
      <w:r w:rsidRPr="007A501F">
        <w:rPr>
          <w:rFonts w:ascii="Times New Roman" w:hAnsi="Times New Roman"/>
          <w:b/>
          <w:color w:val="000000"/>
          <w:sz w:val="28"/>
          <w:lang w:val="ru-RU"/>
        </w:rPr>
        <w:t>Общение:</w:t>
      </w:r>
    </w:p>
    <w:p w14:paraId="2A2A1865"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14:paraId="2BF6A88B"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30ACABC6"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6B468526" w14:textId="77777777" w:rsidR="00001CE4" w:rsidRPr="007A501F" w:rsidRDefault="00001CE4" w:rsidP="00001CE4">
      <w:pPr>
        <w:spacing w:after="0" w:line="264" w:lineRule="auto"/>
        <w:ind w:left="120"/>
        <w:jc w:val="both"/>
        <w:rPr>
          <w:lang w:val="ru-RU"/>
        </w:rPr>
      </w:pPr>
      <w:r w:rsidRPr="007A501F">
        <w:rPr>
          <w:rFonts w:ascii="Times New Roman" w:hAnsi="Times New Roman"/>
          <w:b/>
          <w:color w:val="000000"/>
          <w:sz w:val="28"/>
          <w:lang w:val="ru-RU"/>
        </w:rPr>
        <w:t>Регулятивные универсальные учебные действия</w:t>
      </w:r>
    </w:p>
    <w:p w14:paraId="0B6EE1D1" w14:textId="77777777" w:rsidR="00001CE4" w:rsidRPr="007A501F" w:rsidRDefault="00001CE4" w:rsidP="00001CE4">
      <w:pPr>
        <w:spacing w:after="0" w:line="264" w:lineRule="auto"/>
        <w:ind w:firstLine="600"/>
        <w:jc w:val="both"/>
        <w:rPr>
          <w:lang w:val="ru-RU"/>
        </w:rPr>
      </w:pPr>
      <w:r w:rsidRPr="007A501F">
        <w:rPr>
          <w:rFonts w:ascii="Times New Roman" w:hAnsi="Times New Roman"/>
          <w:b/>
          <w:color w:val="000000"/>
          <w:sz w:val="28"/>
          <w:lang w:val="ru-RU"/>
        </w:rPr>
        <w:t>Самоорганизация:</w:t>
      </w:r>
    </w:p>
    <w:p w14:paraId="37D9CEB1"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39DB25E2" w14:textId="77777777" w:rsidR="00001CE4" w:rsidRPr="007A501F" w:rsidRDefault="00001CE4" w:rsidP="00001CE4">
      <w:pPr>
        <w:spacing w:after="0" w:line="264" w:lineRule="auto"/>
        <w:ind w:firstLine="600"/>
        <w:jc w:val="both"/>
        <w:rPr>
          <w:lang w:val="ru-RU"/>
        </w:rPr>
      </w:pPr>
      <w:r w:rsidRPr="007A501F">
        <w:rPr>
          <w:rFonts w:ascii="Times New Roman" w:hAnsi="Times New Roman"/>
          <w:b/>
          <w:color w:val="000000"/>
          <w:sz w:val="28"/>
          <w:lang w:val="ru-RU"/>
        </w:rPr>
        <w:lastRenderedPageBreak/>
        <w:t>Самоконтроль, эмоциональный интеллект:</w:t>
      </w:r>
    </w:p>
    <w:p w14:paraId="274910D1"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14:paraId="3916E0DE"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14:paraId="3DBD6E4E"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14:paraId="273D6F05" w14:textId="77777777" w:rsidR="00001CE4" w:rsidRPr="007A501F" w:rsidRDefault="00001CE4" w:rsidP="00001CE4">
      <w:pPr>
        <w:spacing w:after="0" w:line="264" w:lineRule="auto"/>
        <w:ind w:firstLine="600"/>
        <w:jc w:val="both"/>
        <w:rPr>
          <w:lang w:val="ru-RU"/>
        </w:rPr>
      </w:pPr>
      <w:r w:rsidRPr="007A501F">
        <w:rPr>
          <w:rFonts w:ascii="Times New Roman" w:hAnsi="Times New Roman"/>
          <w:b/>
          <w:color w:val="000000"/>
          <w:sz w:val="28"/>
          <w:lang w:val="ru-RU"/>
        </w:rPr>
        <w:t>Совместная деятельность:</w:t>
      </w:r>
    </w:p>
    <w:p w14:paraId="7AD8CDA2"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6A55B03E"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7457260B" w14:textId="77777777" w:rsidR="00001CE4" w:rsidRPr="007A501F" w:rsidRDefault="00001CE4" w:rsidP="00001CE4">
      <w:pPr>
        <w:spacing w:after="0" w:line="264" w:lineRule="auto"/>
        <w:ind w:left="120"/>
        <w:jc w:val="both"/>
        <w:rPr>
          <w:lang w:val="ru-RU"/>
        </w:rPr>
      </w:pPr>
    </w:p>
    <w:p w14:paraId="4E5B66F0" w14:textId="77777777" w:rsidR="00001CE4" w:rsidRPr="007A501F" w:rsidRDefault="00001CE4" w:rsidP="00001CE4">
      <w:pPr>
        <w:spacing w:after="0" w:line="264" w:lineRule="auto"/>
        <w:ind w:left="120"/>
        <w:jc w:val="center"/>
        <w:rPr>
          <w:lang w:val="ru-RU"/>
        </w:rPr>
      </w:pPr>
      <w:r w:rsidRPr="007A501F">
        <w:rPr>
          <w:rFonts w:ascii="Times New Roman" w:hAnsi="Times New Roman"/>
          <w:b/>
          <w:color w:val="000000"/>
          <w:sz w:val="28"/>
          <w:lang w:val="ru-RU"/>
        </w:rPr>
        <w:t>ПРЕДМЕТНЫЕ РЕЗУЛЬТАТЫ</w:t>
      </w:r>
    </w:p>
    <w:p w14:paraId="2388D13E" w14:textId="77777777" w:rsidR="00001CE4" w:rsidRPr="007A501F" w:rsidRDefault="00001CE4" w:rsidP="00001CE4">
      <w:pPr>
        <w:spacing w:after="0" w:line="264" w:lineRule="auto"/>
        <w:ind w:firstLine="600"/>
        <w:jc w:val="both"/>
        <w:rPr>
          <w:lang w:val="ru-RU"/>
        </w:rPr>
      </w:pPr>
      <w:r w:rsidRPr="007A501F">
        <w:rPr>
          <w:rFonts w:ascii="Times New Roman" w:hAnsi="Times New Roman"/>
          <w:color w:val="000000"/>
          <w:sz w:val="28"/>
          <w:lang w:val="ru-RU"/>
        </w:rPr>
        <w:t xml:space="preserve">К концу </w:t>
      </w:r>
      <w:r w:rsidRPr="007A501F">
        <w:rPr>
          <w:rFonts w:ascii="Times New Roman" w:hAnsi="Times New Roman"/>
          <w:b/>
          <w:color w:val="000000"/>
          <w:sz w:val="28"/>
          <w:lang w:val="ru-RU"/>
        </w:rPr>
        <w:t>10 класса</w:t>
      </w:r>
      <w:r w:rsidRPr="007A501F">
        <w:rPr>
          <w:rFonts w:ascii="Times New Roman" w:hAnsi="Times New Roman"/>
          <w:color w:val="000000"/>
          <w:sz w:val="28"/>
          <w:lang w:val="ru-RU"/>
        </w:rPr>
        <w:t xml:space="preserve"> обучающийся научится:</w:t>
      </w:r>
    </w:p>
    <w:p w14:paraId="52CFF903" w14:textId="77777777" w:rsidR="00001CE4" w:rsidRPr="007A501F" w:rsidRDefault="00001CE4" w:rsidP="00001CE4">
      <w:pPr>
        <w:numPr>
          <w:ilvl w:val="0"/>
          <w:numId w:val="1"/>
        </w:numPr>
        <w:spacing w:after="0" w:line="264" w:lineRule="auto"/>
        <w:jc w:val="both"/>
        <w:rPr>
          <w:lang w:val="ru-RU"/>
        </w:rPr>
      </w:pPr>
      <w:r w:rsidRPr="007A501F">
        <w:rPr>
          <w:rFonts w:ascii="Times New Roman" w:hAnsi="Times New Roman"/>
          <w:color w:val="000000"/>
          <w:sz w:val="28"/>
          <w:lang w:val="ru-RU"/>
        </w:rPr>
        <w:t>свободно оперировать основными понятиями стереометрии при решении задач и проведении математических рассуждений;</w:t>
      </w:r>
    </w:p>
    <w:p w14:paraId="0F90B87E" w14:textId="77777777" w:rsidR="00001CE4" w:rsidRPr="007A501F" w:rsidRDefault="00001CE4" w:rsidP="00001CE4">
      <w:pPr>
        <w:numPr>
          <w:ilvl w:val="0"/>
          <w:numId w:val="1"/>
        </w:numPr>
        <w:spacing w:after="0" w:line="264" w:lineRule="auto"/>
        <w:jc w:val="both"/>
        <w:rPr>
          <w:lang w:val="ru-RU"/>
        </w:rPr>
      </w:pPr>
      <w:r w:rsidRPr="007A501F">
        <w:rPr>
          <w:rFonts w:ascii="Times New Roman" w:hAnsi="Times New Roman"/>
          <w:color w:val="000000"/>
          <w:sz w:val="28"/>
          <w:lang w:val="ru-RU"/>
        </w:rPr>
        <w:t>применять аксиомы стереометрии и следствия из них при решении геометрических задач;</w:t>
      </w:r>
    </w:p>
    <w:p w14:paraId="3E02696E" w14:textId="77777777" w:rsidR="00001CE4" w:rsidRPr="007A501F" w:rsidRDefault="00001CE4" w:rsidP="00001CE4">
      <w:pPr>
        <w:numPr>
          <w:ilvl w:val="0"/>
          <w:numId w:val="1"/>
        </w:numPr>
        <w:spacing w:after="0" w:line="264" w:lineRule="auto"/>
        <w:jc w:val="both"/>
        <w:rPr>
          <w:lang w:val="ru-RU"/>
        </w:rPr>
      </w:pPr>
      <w:r w:rsidRPr="007A501F">
        <w:rPr>
          <w:rFonts w:ascii="Times New Roman" w:hAnsi="Times New Roman"/>
          <w:color w:val="000000"/>
          <w:sz w:val="28"/>
          <w:lang w:val="ru-RU"/>
        </w:rPr>
        <w:t>классифицировать взаимное расположение прямых в пространстве, плоскостей в пространстве, прямых и плоскостей в пространстве;</w:t>
      </w:r>
    </w:p>
    <w:p w14:paraId="7D936884" w14:textId="77777777" w:rsidR="00001CE4" w:rsidRPr="007A501F" w:rsidRDefault="00001CE4" w:rsidP="00001CE4">
      <w:pPr>
        <w:numPr>
          <w:ilvl w:val="0"/>
          <w:numId w:val="1"/>
        </w:numPr>
        <w:spacing w:after="0" w:line="264" w:lineRule="auto"/>
        <w:jc w:val="both"/>
        <w:rPr>
          <w:lang w:val="ru-RU"/>
        </w:rPr>
      </w:pPr>
      <w:r w:rsidRPr="007A501F">
        <w:rPr>
          <w:rFonts w:ascii="Times New Roman" w:hAnsi="Times New Roman"/>
          <w:color w:val="000000"/>
          <w:sz w:val="28"/>
          <w:lang w:val="ru-RU"/>
        </w:rPr>
        <w:t>свободно оперировать понятиями, связанными с углами в пространстве: между прямыми в пространстве, между прямой и плоскостью;</w:t>
      </w:r>
    </w:p>
    <w:p w14:paraId="1B1D7BB4" w14:textId="77777777" w:rsidR="00001CE4" w:rsidRPr="007A501F" w:rsidRDefault="00001CE4" w:rsidP="00001CE4">
      <w:pPr>
        <w:numPr>
          <w:ilvl w:val="0"/>
          <w:numId w:val="1"/>
        </w:numPr>
        <w:spacing w:after="0" w:line="264" w:lineRule="auto"/>
        <w:jc w:val="both"/>
        <w:rPr>
          <w:lang w:val="ru-RU"/>
        </w:rPr>
      </w:pPr>
      <w:r w:rsidRPr="007A501F">
        <w:rPr>
          <w:rFonts w:ascii="Times New Roman" w:hAnsi="Times New Roman"/>
          <w:color w:val="000000"/>
          <w:sz w:val="28"/>
          <w:lang w:val="ru-RU"/>
        </w:rPr>
        <w:t>свободно оперировать понятиями, связанными с многогранниками;</w:t>
      </w:r>
    </w:p>
    <w:p w14:paraId="551F63A8" w14:textId="77777777" w:rsidR="00001CE4" w:rsidRPr="007A501F" w:rsidRDefault="00001CE4" w:rsidP="00001CE4">
      <w:pPr>
        <w:numPr>
          <w:ilvl w:val="0"/>
          <w:numId w:val="1"/>
        </w:numPr>
        <w:spacing w:after="0" w:line="264" w:lineRule="auto"/>
        <w:jc w:val="both"/>
        <w:rPr>
          <w:lang w:val="ru-RU"/>
        </w:rPr>
      </w:pPr>
      <w:r w:rsidRPr="007A501F">
        <w:rPr>
          <w:rFonts w:ascii="Times New Roman" w:hAnsi="Times New Roman"/>
          <w:color w:val="000000"/>
          <w:sz w:val="28"/>
          <w:lang w:val="ru-RU"/>
        </w:rPr>
        <w:t>свободно распознавать основные виды многогранников (призма, пирамида, прямоугольный параллелепипед, куб);</w:t>
      </w:r>
    </w:p>
    <w:p w14:paraId="303F17DF" w14:textId="77777777" w:rsidR="00001CE4" w:rsidRPr="007A501F" w:rsidRDefault="00001CE4" w:rsidP="00001CE4">
      <w:pPr>
        <w:numPr>
          <w:ilvl w:val="0"/>
          <w:numId w:val="1"/>
        </w:numPr>
        <w:spacing w:after="0" w:line="264" w:lineRule="auto"/>
        <w:jc w:val="both"/>
        <w:rPr>
          <w:lang w:val="ru-RU"/>
        </w:rPr>
      </w:pPr>
      <w:r w:rsidRPr="007A501F">
        <w:rPr>
          <w:rFonts w:ascii="Times New Roman" w:hAnsi="Times New Roman"/>
          <w:color w:val="000000"/>
          <w:sz w:val="28"/>
          <w:lang w:val="ru-RU"/>
        </w:rPr>
        <w:t>классифицировать многогранники, выбирая основания для классификации;</w:t>
      </w:r>
    </w:p>
    <w:p w14:paraId="7F8398CE" w14:textId="77777777" w:rsidR="00001CE4" w:rsidRPr="007A501F" w:rsidRDefault="00001CE4" w:rsidP="00001CE4">
      <w:pPr>
        <w:numPr>
          <w:ilvl w:val="0"/>
          <w:numId w:val="1"/>
        </w:numPr>
        <w:spacing w:after="0" w:line="264" w:lineRule="auto"/>
        <w:jc w:val="both"/>
        <w:rPr>
          <w:lang w:val="ru-RU"/>
        </w:rPr>
      </w:pPr>
      <w:r w:rsidRPr="007A501F">
        <w:rPr>
          <w:rFonts w:ascii="Times New Roman" w:hAnsi="Times New Roman"/>
          <w:color w:val="000000"/>
          <w:sz w:val="28"/>
          <w:lang w:val="ru-RU"/>
        </w:rPr>
        <w:lastRenderedPageBreak/>
        <w:t>свободно оперировать понятиями, связанными с сечением многогранников плоскостью;</w:t>
      </w:r>
    </w:p>
    <w:p w14:paraId="768A0C05" w14:textId="77777777" w:rsidR="00001CE4" w:rsidRPr="007A501F" w:rsidRDefault="00001CE4" w:rsidP="00001CE4">
      <w:pPr>
        <w:numPr>
          <w:ilvl w:val="0"/>
          <w:numId w:val="1"/>
        </w:numPr>
        <w:spacing w:after="0" w:line="264" w:lineRule="auto"/>
        <w:jc w:val="both"/>
        <w:rPr>
          <w:lang w:val="ru-RU"/>
        </w:rPr>
      </w:pPr>
      <w:r w:rsidRPr="007A501F">
        <w:rPr>
          <w:rFonts w:ascii="Times New Roman" w:hAnsi="Times New Roman"/>
          <w:color w:val="000000"/>
          <w:sz w:val="28"/>
          <w:lang w:val="ru-RU"/>
        </w:rPr>
        <w:t>выполнять параллельное, центральное и ортогональное проектирование фигур на плоскость, выполнять изображения фигур на плоскости;</w:t>
      </w:r>
    </w:p>
    <w:p w14:paraId="28FC1F51" w14:textId="77777777" w:rsidR="00001CE4" w:rsidRPr="007A501F" w:rsidRDefault="00001CE4" w:rsidP="00001CE4">
      <w:pPr>
        <w:numPr>
          <w:ilvl w:val="0"/>
          <w:numId w:val="1"/>
        </w:numPr>
        <w:spacing w:after="0" w:line="264" w:lineRule="auto"/>
        <w:jc w:val="both"/>
        <w:rPr>
          <w:lang w:val="ru-RU"/>
        </w:rPr>
      </w:pPr>
      <w:r w:rsidRPr="007A501F">
        <w:rPr>
          <w:rFonts w:ascii="Times New Roman" w:hAnsi="Times New Roman"/>
          <w:color w:val="000000"/>
          <w:sz w:val="28"/>
          <w:lang w:val="ru-RU"/>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14:paraId="6B4A37DF" w14:textId="77777777" w:rsidR="00001CE4" w:rsidRPr="007A501F" w:rsidRDefault="00001CE4" w:rsidP="00001CE4">
      <w:pPr>
        <w:numPr>
          <w:ilvl w:val="0"/>
          <w:numId w:val="1"/>
        </w:numPr>
        <w:spacing w:after="0" w:line="264" w:lineRule="auto"/>
        <w:jc w:val="both"/>
        <w:rPr>
          <w:lang w:val="ru-RU"/>
        </w:rPr>
      </w:pPr>
      <w:r w:rsidRPr="007A501F">
        <w:rPr>
          <w:rFonts w:ascii="Times New Roman" w:hAnsi="Times New Roman"/>
          <w:color w:val="000000"/>
          <w:sz w:val="28"/>
          <w:lang w:val="ru-RU"/>
        </w:rPr>
        <w:t>вычислять площади поверхностей многогранников (призма, пирамида), геометрических тел с применением формул;</w:t>
      </w:r>
    </w:p>
    <w:p w14:paraId="194E50DD" w14:textId="77777777" w:rsidR="00001CE4" w:rsidRPr="007A501F" w:rsidRDefault="00001CE4" w:rsidP="00001CE4">
      <w:pPr>
        <w:numPr>
          <w:ilvl w:val="0"/>
          <w:numId w:val="1"/>
        </w:numPr>
        <w:spacing w:after="0" w:line="264" w:lineRule="auto"/>
        <w:jc w:val="both"/>
        <w:rPr>
          <w:lang w:val="ru-RU"/>
        </w:rPr>
      </w:pPr>
      <w:r w:rsidRPr="007A501F">
        <w:rPr>
          <w:rFonts w:ascii="Times New Roman" w:hAnsi="Times New Roman"/>
          <w:color w:val="000000"/>
          <w:sz w:val="28"/>
          <w:lang w:val="ru-RU"/>
        </w:rPr>
        <w:t>свободно оперировать понятиями: симметрия в пространстве, центр, ось и плоскость симметрии, центр, ось и плоскость симметрии фигуры;</w:t>
      </w:r>
    </w:p>
    <w:p w14:paraId="6C80E2A8" w14:textId="77777777" w:rsidR="00001CE4" w:rsidRPr="007A501F" w:rsidRDefault="00001CE4" w:rsidP="00001CE4">
      <w:pPr>
        <w:numPr>
          <w:ilvl w:val="0"/>
          <w:numId w:val="1"/>
        </w:numPr>
        <w:spacing w:after="0" w:line="264" w:lineRule="auto"/>
        <w:jc w:val="both"/>
        <w:rPr>
          <w:lang w:val="ru-RU"/>
        </w:rPr>
      </w:pPr>
      <w:r w:rsidRPr="007A501F">
        <w:rPr>
          <w:rFonts w:ascii="Times New Roman" w:hAnsi="Times New Roman"/>
          <w:color w:val="000000"/>
          <w:sz w:val="28"/>
          <w:lang w:val="ru-RU"/>
        </w:rPr>
        <w:t>свободно оперировать понятиями, соответствующими векторам и координатам в пространстве;</w:t>
      </w:r>
    </w:p>
    <w:p w14:paraId="278445F6" w14:textId="77777777" w:rsidR="00001CE4" w:rsidRDefault="00001CE4" w:rsidP="00001CE4">
      <w:pPr>
        <w:numPr>
          <w:ilvl w:val="0"/>
          <w:numId w:val="1"/>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14:paraId="187CBCD2" w14:textId="77777777" w:rsidR="00001CE4" w:rsidRPr="007A501F" w:rsidRDefault="00001CE4" w:rsidP="00001CE4">
      <w:pPr>
        <w:numPr>
          <w:ilvl w:val="0"/>
          <w:numId w:val="1"/>
        </w:numPr>
        <w:spacing w:after="0" w:line="264" w:lineRule="auto"/>
        <w:jc w:val="both"/>
        <w:rPr>
          <w:lang w:val="ru-RU"/>
        </w:rPr>
      </w:pPr>
      <w:r w:rsidRPr="007A501F">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14:paraId="04647E96" w14:textId="77777777" w:rsidR="00001CE4" w:rsidRPr="007A501F" w:rsidRDefault="00001CE4" w:rsidP="00001CE4">
      <w:pPr>
        <w:numPr>
          <w:ilvl w:val="0"/>
          <w:numId w:val="1"/>
        </w:numPr>
        <w:spacing w:after="0" w:line="264" w:lineRule="auto"/>
        <w:jc w:val="both"/>
        <w:rPr>
          <w:lang w:val="ru-RU"/>
        </w:rPr>
      </w:pPr>
      <w:r w:rsidRPr="007A501F">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14:paraId="1E59001C" w14:textId="77777777" w:rsidR="00001CE4" w:rsidRPr="007A501F" w:rsidRDefault="00001CE4" w:rsidP="00001CE4">
      <w:pPr>
        <w:numPr>
          <w:ilvl w:val="0"/>
          <w:numId w:val="1"/>
        </w:numPr>
        <w:spacing w:after="0" w:line="264" w:lineRule="auto"/>
        <w:jc w:val="both"/>
        <w:rPr>
          <w:lang w:val="ru-RU"/>
        </w:rPr>
      </w:pPr>
      <w:r w:rsidRPr="007A501F">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14:paraId="5765EDD0" w14:textId="77777777" w:rsidR="00001CE4" w:rsidRPr="007A501F" w:rsidRDefault="00001CE4" w:rsidP="00001CE4">
      <w:pPr>
        <w:numPr>
          <w:ilvl w:val="0"/>
          <w:numId w:val="1"/>
        </w:numPr>
        <w:spacing w:after="0" w:line="264" w:lineRule="auto"/>
        <w:jc w:val="both"/>
        <w:rPr>
          <w:lang w:val="ru-RU"/>
        </w:rPr>
      </w:pPr>
      <w:r w:rsidRPr="007A501F">
        <w:rPr>
          <w:rFonts w:ascii="Times New Roman" w:hAnsi="Times New Roman"/>
          <w:color w:val="000000"/>
          <w:sz w:val="28"/>
          <w:lang w:val="ru-RU"/>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7C6134E0" w14:textId="7DF00D40" w:rsidR="00001CE4" w:rsidRPr="00A94D20" w:rsidRDefault="00001CE4" w:rsidP="00001CE4">
      <w:pPr>
        <w:numPr>
          <w:ilvl w:val="0"/>
          <w:numId w:val="1"/>
        </w:numPr>
        <w:spacing w:after="0" w:line="264" w:lineRule="auto"/>
        <w:jc w:val="both"/>
        <w:rPr>
          <w:lang w:val="ru-RU"/>
        </w:rPr>
      </w:pPr>
      <w:r w:rsidRPr="007A501F">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14:paraId="7D395A1D" w14:textId="04B4873D" w:rsidR="00A94D20" w:rsidRDefault="00A94D20" w:rsidP="00A94D20">
      <w:pPr>
        <w:spacing w:after="0" w:line="264" w:lineRule="auto"/>
        <w:ind w:left="927"/>
        <w:jc w:val="both"/>
        <w:rPr>
          <w:rFonts w:ascii="Times New Roman" w:hAnsi="Times New Roman"/>
          <w:color w:val="000000"/>
          <w:sz w:val="28"/>
          <w:lang w:val="ru-RU"/>
        </w:rPr>
      </w:pPr>
    </w:p>
    <w:p w14:paraId="61EE9E51" w14:textId="77777777" w:rsidR="00F236E7" w:rsidRPr="00F236E7" w:rsidRDefault="00F236E7" w:rsidP="00F236E7">
      <w:pPr>
        <w:pStyle w:val="ConsPlusNormal"/>
        <w:jc w:val="center"/>
        <w:rPr>
          <w:b/>
          <w:bCs/>
          <w:sz w:val="28"/>
          <w:szCs w:val="28"/>
        </w:rPr>
      </w:pPr>
      <w:r w:rsidRPr="00F236E7">
        <w:rPr>
          <w:b/>
          <w:bCs/>
          <w:sz w:val="28"/>
          <w:szCs w:val="28"/>
        </w:rPr>
        <w:t>Проверяемые требования к результатам освоения основной</w:t>
      </w:r>
    </w:p>
    <w:p w14:paraId="1A3C7673" w14:textId="77777777" w:rsidR="00F236E7" w:rsidRPr="00F236E7" w:rsidRDefault="00F236E7" w:rsidP="00F236E7">
      <w:pPr>
        <w:pStyle w:val="ConsPlusNormal"/>
        <w:jc w:val="center"/>
        <w:rPr>
          <w:b/>
          <w:bCs/>
          <w:sz w:val="28"/>
          <w:szCs w:val="28"/>
        </w:rPr>
      </w:pPr>
      <w:r w:rsidRPr="00F236E7">
        <w:rPr>
          <w:b/>
          <w:bCs/>
          <w:sz w:val="28"/>
          <w:szCs w:val="28"/>
        </w:rPr>
        <w:t>образовательной программы (10 класс)</w:t>
      </w:r>
    </w:p>
    <w:p w14:paraId="1C98D845" w14:textId="77777777" w:rsidR="00F236E7" w:rsidRDefault="00F236E7" w:rsidP="00F236E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F236E7" w:rsidRPr="00F236E7" w14:paraId="62E913AD" w14:textId="77777777" w:rsidTr="007D1871">
        <w:tc>
          <w:tcPr>
            <w:tcW w:w="1701" w:type="dxa"/>
          </w:tcPr>
          <w:p w14:paraId="2EAD9547" w14:textId="77777777" w:rsidR="00F236E7" w:rsidRDefault="00F236E7" w:rsidP="007D1871">
            <w:pPr>
              <w:pStyle w:val="ConsPlusNormal"/>
              <w:jc w:val="center"/>
            </w:pPr>
            <w:r>
              <w:t>Код проверяемого результата</w:t>
            </w:r>
          </w:p>
        </w:tc>
        <w:tc>
          <w:tcPr>
            <w:tcW w:w="7370" w:type="dxa"/>
          </w:tcPr>
          <w:p w14:paraId="54447FD6" w14:textId="77777777" w:rsidR="00F236E7" w:rsidRDefault="00F236E7" w:rsidP="007D1871">
            <w:pPr>
              <w:pStyle w:val="ConsPlusNormal"/>
              <w:jc w:val="center"/>
            </w:pPr>
            <w:r>
              <w:t>Проверяемые предметные результаты освоения основной образовательной программы среднего общего образования</w:t>
            </w:r>
          </w:p>
        </w:tc>
      </w:tr>
      <w:tr w:rsidR="00F236E7" w14:paraId="39333A4D" w14:textId="77777777" w:rsidTr="007D1871">
        <w:tc>
          <w:tcPr>
            <w:tcW w:w="1701" w:type="dxa"/>
            <w:vAlign w:val="center"/>
          </w:tcPr>
          <w:p w14:paraId="22A4B302" w14:textId="77777777" w:rsidR="00F236E7" w:rsidRDefault="00F236E7" w:rsidP="007D1871">
            <w:pPr>
              <w:pStyle w:val="ConsPlusNormal"/>
              <w:jc w:val="center"/>
            </w:pPr>
            <w:r>
              <w:lastRenderedPageBreak/>
              <w:t>1</w:t>
            </w:r>
          </w:p>
        </w:tc>
        <w:tc>
          <w:tcPr>
            <w:tcW w:w="7370" w:type="dxa"/>
          </w:tcPr>
          <w:p w14:paraId="2374216E" w14:textId="77777777" w:rsidR="00F236E7" w:rsidRDefault="00F236E7" w:rsidP="007D1871">
            <w:pPr>
              <w:pStyle w:val="ConsPlusNormal"/>
              <w:jc w:val="both"/>
            </w:pPr>
            <w:r>
              <w:t>Числа и вычисления</w:t>
            </w:r>
          </w:p>
        </w:tc>
      </w:tr>
      <w:tr w:rsidR="00F236E7" w:rsidRPr="00F236E7" w14:paraId="315A8F73" w14:textId="77777777" w:rsidTr="007D1871">
        <w:tc>
          <w:tcPr>
            <w:tcW w:w="1701" w:type="dxa"/>
            <w:vAlign w:val="center"/>
          </w:tcPr>
          <w:p w14:paraId="7D505E6E" w14:textId="77777777" w:rsidR="00F236E7" w:rsidRDefault="00F236E7" w:rsidP="007D1871">
            <w:pPr>
              <w:pStyle w:val="ConsPlusNormal"/>
              <w:jc w:val="center"/>
            </w:pPr>
            <w:r>
              <w:t>1.1</w:t>
            </w:r>
          </w:p>
        </w:tc>
        <w:tc>
          <w:tcPr>
            <w:tcW w:w="7370" w:type="dxa"/>
          </w:tcPr>
          <w:p w14:paraId="0F43A696" w14:textId="77777777" w:rsidR="00F236E7" w:rsidRDefault="00F236E7" w:rsidP="007D1871">
            <w:pPr>
              <w:pStyle w:val="ConsPlusNormal"/>
              <w:jc w:val="both"/>
            </w:pPr>
            <w:r>
              <w:t>Оперировать понятиями: рациональное и действительное число, обыкновенная и десятичная дробь, проценты</w:t>
            </w:r>
          </w:p>
        </w:tc>
      </w:tr>
      <w:tr w:rsidR="00F236E7" w:rsidRPr="00F236E7" w14:paraId="24B4DC3D" w14:textId="77777777" w:rsidTr="007D1871">
        <w:tc>
          <w:tcPr>
            <w:tcW w:w="1701" w:type="dxa"/>
            <w:vAlign w:val="center"/>
          </w:tcPr>
          <w:p w14:paraId="7A3E0923" w14:textId="77777777" w:rsidR="00F236E7" w:rsidRDefault="00F236E7" w:rsidP="007D1871">
            <w:pPr>
              <w:pStyle w:val="ConsPlusNormal"/>
              <w:jc w:val="center"/>
            </w:pPr>
            <w:r>
              <w:t>1.2</w:t>
            </w:r>
          </w:p>
        </w:tc>
        <w:tc>
          <w:tcPr>
            <w:tcW w:w="7370" w:type="dxa"/>
          </w:tcPr>
          <w:p w14:paraId="38F1862A" w14:textId="77777777" w:rsidR="00F236E7" w:rsidRDefault="00F236E7" w:rsidP="007D1871">
            <w:pPr>
              <w:pStyle w:val="ConsPlusNormal"/>
              <w:jc w:val="both"/>
            </w:pPr>
            <w:r>
              <w:t>Выполнять арифметические операции с рациональными и действительными числами</w:t>
            </w:r>
          </w:p>
        </w:tc>
      </w:tr>
      <w:tr w:rsidR="00F236E7" w:rsidRPr="00F236E7" w14:paraId="0E9A1BD4" w14:textId="77777777" w:rsidTr="007D1871">
        <w:tc>
          <w:tcPr>
            <w:tcW w:w="1701" w:type="dxa"/>
            <w:vAlign w:val="center"/>
          </w:tcPr>
          <w:p w14:paraId="4971E7FA" w14:textId="77777777" w:rsidR="00F236E7" w:rsidRDefault="00F236E7" w:rsidP="007D1871">
            <w:pPr>
              <w:pStyle w:val="ConsPlusNormal"/>
              <w:jc w:val="center"/>
            </w:pPr>
            <w:r>
              <w:t>1.3</w:t>
            </w:r>
          </w:p>
        </w:tc>
        <w:tc>
          <w:tcPr>
            <w:tcW w:w="7370" w:type="dxa"/>
          </w:tcPr>
          <w:p w14:paraId="31DD372A" w14:textId="77777777" w:rsidR="00F236E7" w:rsidRDefault="00F236E7" w:rsidP="007D1871">
            <w:pPr>
              <w:pStyle w:val="ConsPlusNormal"/>
              <w:jc w:val="both"/>
            </w:pPr>
            <w:r>
              <w:t>Выполнять приближенные вычисления, используя правила округления, делать прикидку и оценку результата вычислений</w:t>
            </w:r>
          </w:p>
        </w:tc>
      </w:tr>
      <w:tr w:rsidR="00F236E7" w:rsidRPr="00F236E7" w14:paraId="6CE08887" w14:textId="77777777" w:rsidTr="007D1871">
        <w:tc>
          <w:tcPr>
            <w:tcW w:w="1701" w:type="dxa"/>
            <w:vAlign w:val="center"/>
          </w:tcPr>
          <w:p w14:paraId="492A5820" w14:textId="77777777" w:rsidR="00F236E7" w:rsidRDefault="00F236E7" w:rsidP="007D1871">
            <w:pPr>
              <w:pStyle w:val="ConsPlusNormal"/>
              <w:jc w:val="center"/>
            </w:pPr>
            <w:r>
              <w:t>1.4</w:t>
            </w:r>
          </w:p>
        </w:tc>
        <w:tc>
          <w:tcPr>
            <w:tcW w:w="7370" w:type="dxa"/>
          </w:tcPr>
          <w:p w14:paraId="7883A1BB" w14:textId="77777777" w:rsidR="00F236E7" w:rsidRDefault="00F236E7" w:rsidP="007D1871">
            <w:pPr>
              <w:pStyle w:val="ConsPlusNormal"/>
              <w:jc w:val="both"/>
            </w:pPr>
            <w:r>
              <w:t>Оперировать понятиями: степень с целым показателем, стандартная форма записи действительного числа, корень натуральной степени; использовать подходящую форму записи действительных чисел для решения практических задач и представления данных</w:t>
            </w:r>
          </w:p>
        </w:tc>
      </w:tr>
      <w:tr w:rsidR="00F236E7" w:rsidRPr="00F236E7" w14:paraId="729BFBB7" w14:textId="77777777" w:rsidTr="007D1871">
        <w:tc>
          <w:tcPr>
            <w:tcW w:w="1701" w:type="dxa"/>
            <w:vAlign w:val="center"/>
          </w:tcPr>
          <w:p w14:paraId="7CE29E26" w14:textId="77777777" w:rsidR="00F236E7" w:rsidRDefault="00F236E7" w:rsidP="007D1871">
            <w:pPr>
              <w:pStyle w:val="ConsPlusNormal"/>
              <w:jc w:val="center"/>
            </w:pPr>
            <w:r>
              <w:t>1.5</w:t>
            </w:r>
          </w:p>
        </w:tc>
        <w:tc>
          <w:tcPr>
            <w:tcW w:w="7370" w:type="dxa"/>
          </w:tcPr>
          <w:p w14:paraId="1CDA026E" w14:textId="77777777" w:rsidR="00F236E7" w:rsidRDefault="00F236E7" w:rsidP="007D1871">
            <w:pPr>
              <w:pStyle w:val="ConsPlusNormal"/>
              <w:jc w:val="both"/>
            </w:pPr>
            <w:r>
              <w:t>Оперировать понятиями: синус, косинус и тангенс произвольного угла; использовать запись произвольного угла через обратные тригонометрические функции</w:t>
            </w:r>
          </w:p>
        </w:tc>
      </w:tr>
      <w:tr w:rsidR="00F236E7" w14:paraId="2DAA7C01" w14:textId="77777777" w:rsidTr="007D1871">
        <w:tc>
          <w:tcPr>
            <w:tcW w:w="1701" w:type="dxa"/>
            <w:vAlign w:val="center"/>
          </w:tcPr>
          <w:p w14:paraId="65149FCD" w14:textId="77777777" w:rsidR="00F236E7" w:rsidRDefault="00F236E7" w:rsidP="007D1871">
            <w:pPr>
              <w:pStyle w:val="ConsPlusNormal"/>
              <w:jc w:val="center"/>
            </w:pPr>
            <w:r>
              <w:t>2</w:t>
            </w:r>
          </w:p>
        </w:tc>
        <w:tc>
          <w:tcPr>
            <w:tcW w:w="7370" w:type="dxa"/>
          </w:tcPr>
          <w:p w14:paraId="63437348" w14:textId="77777777" w:rsidR="00F236E7" w:rsidRDefault="00F236E7" w:rsidP="007D1871">
            <w:pPr>
              <w:pStyle w:val="ConsPlusNormal"/>
              <w:jc w:val="both"/>
            </w:pPr>
            <w:r>
              <w:t>Уравнения и неравенства</w:t>
            </w:r>
          </w:p>
        </w:tc>
      </w:tr>
      <w:tr w:rsidR="00F236E7" w:rsidRPr="00F236E7" w14:paraId="6EF0A89C" w14:textId="77777777" w:rsidTr="007D1871">
        <w:tc>
          <w:tcPr>
            <w:tcW w:w="1701" w:type="dxa"/>
            <w:vAlign w:val="center"/>
          </w:tcPr>
          <w:p w14:paraId="00640CF5" w14:textId="77777777" w:rsidR="00F236E7" w:rsidRDefault="00F236E7" w:rsidP="007D1871">
            <w:pPr>
              <w:pStyle w:val="ConsPlusNormal"/>
              <w:jc w:val="center"/>
            </w:pPr>
            <w:r>
              <w:t>2.1</w:t>
            </w:r>
          </w:p>
        </w:tc>
        <w:tc>
          <w:tcPr>
            <w:tcW w:w="7370" w:type="dxa"/>
          </w:tcPr>
          <w:p w14:paraId="1951B746" w14:textId="77777777" w:rsidR="00F236E7" w:rsidRDefault="00F236E7" w:rsidP="007D1871">
            <w:pPr>
              <w:pStyle w:val="ConsPlusNormal"/>
              <w:jc w:val="both"/>
            </w:pPr>
            <w:r>
              <w:t>Оперировать понятиями: тождество, уравнение, неравенство, целое, рациональное, иррациональное уравнение, неравенство, тригонометрическое уравнение</w:t>
            </w:r>
          </w:p>
        </w:tc>
      </w:tr>
      <w:tr w:rsidR="00F236E7" w:rsidRPr="00F236E7" w14:paraId="1F897696" w14:textId="77777777" w:rsidTr="007D1871">
        <w:tc>
          <w:tcPr>
            <w:tcW w:w="1701" w:type="dxa"/>
            <w:vAlign w:val="center"/>
          </w:tcPr>
          <w:p w14:paraId="21814903" w14:textId="77777777" w:rsidR="00F236E7" w:rsidRDefault="00F236E7" w:rsidP="007D1871">
            <w:pPr>
              <w:pStyle w:val="ConsPlusNormal"/>
              <w:jc w:val="center"/>
            </w:pPr>
            <w:r>
              <w:t>2.2</w:t>
            </w:r>
          </w:p>
        </w:tc>
        <w:tc>
          <w:tcPr>
            <w:tcW w:w="7370" w:type="dxa"/>
          </w:tcPr>
          <w:p w14:paraId="77DACA22" w14:textId="77777777" w:rsidR="00F236E7" w:rsidRDefault="00F236E7" w:rsidP="007D1871">
            <w:pPr>
              <w:pStyle w:val="ConsPlusNormal"/>
              <w:jc w:val="both"/>
            </w:pPr>
            <w:r>
              <w:t>Выполнять преобразования тригонометрических выражений и решать тригонометрические уравнения</w:t>
            </w:r>
          </w:p>
        </w:tc>
      </w:tr>
      <w:tr w:rsidR="00F236E7" w:rsidRPr="00F236E7" w14:paraId="3465C98F" w14:textId="77777777" w:rsidTr="007D1871">
        <w:tc>
          <w:tcPr>
            <w:tcW w:w="1701" w:type="dxa"/>
            <w:vAlign w:val="center"/>
          </w:tcPr>
          <w:p w14:paraId="77971242" w14:textId="77777777" w:rsidR="00F236E7" w:rsidRDefault="00F236E7" w:rsidP="007D1871">
            <w:pPr>
              <w:pStyle w:val="ConsPlusNormal"/>
              <w:jc w:val="center"/>
            </w:pPr>
            <w:r>
              <w:t>2.3</w:t>
            </w:r>
          </w:p>
        </w:tc>
        <w:tc>
          <w:tcPr>
            <w:tcW w:w="7370" w:type="dxa"/>
          </w:tcPr>
          <w:p w14:paraId="79A46FE6" w14:textId="77777777" w:rsidR="00F236E7" w:rsidRDefault="00F236E7" w:rsidP="007D1871">
            <w:pPr>
              <w:pStyle w:val="ConsPlusNormal"/>
              <w:jc w:val="both"/>
            </w:pPr>
            <w:r>
              <w:t>Выполнять преобразования целых, рациональных и иррациональных выражений и решать основные типы целых, рациональных и иррациональных уравнений и неравенств</w:t>
            </w:r>
          </w:p>
        </w:tc>
      </w:tr>
      <w:tr w:rsidR="00F236E7" w:rsidRPr="00F236E7" w14:paraId="51F92809" w14:textId="77777777" w:rsidTr="007D1871">
        <w:tc>
          <w:tcPr>
            <w:tcW w:w="1701" w:type="dxa"/>
            <w:vAlign w:val="center"/>
          </w:tcPr>
          <w:p w14:paraId="3FF2484B" w14:textId="77777777" w:rsidR="00F236E7" w:rsidRDefault="00F236E7" w:rsidP="007D1871">
            <w:pPr>
              <w:pStyle w:val="ConsPlusNormal"/>
              <w:jc w:val="center"/>
            </w:pPr>
            <w:r>
              <w:t>2.4</w:t>
            </w:r>
          </w:p>
        </w:tc>
        <w:tc>
          <w:tcPr>
            <w:tcW w:w="7370" w:type="dxa"/>
          </w:tcPr>
          <w:p w14:paraId="4CCC3AD0" w14:textId="77777777" w:rsidR="00F236E7" w:rsidRDefault="00F236E7" w:rsidP="007D1871">
            <w:pPr>
              <w:pStyle w:val="ConsPlusNormal"/>
              <w:jc w:val="both"/>
            </w:pPr>
            <w:r>
              <w:t>Применять уравнения и неравенства для решения математических задач и задач из различных областей науки и реальной жизни</w:t>
            </w:r>
          </w:p>
        </w:tc>
      </w:tr>
      <w:tr w:rsidR="00F236E7" w:rsidRPr="00F236E7" w14:paraId="0465B5A1" w14:textId="77777777" w:rsidTr="007D1871">
        <w:tc>
          <w:tcPr>
            <w:tcW w:w="1701" w:type="dxa"/>
            <w:vAlign w:val="center"/>
          </w:tcPr>
          <w:p w14:paraId="5E81BF61" w14:textId="77777777" w:rsidR="00F236E7" w:rsidRDefault="00F236E7" w:rsidP="007D1871">
            <w:pPr>
              <w:pStyle w:val="ConsPlusNormal"/>
              <w:jc w:val="center"/>
            </w:pPr>
            <w:r>
              <w:t>2.5</w:t>
            </w:r>
          </w:p>
        </w:tc>
        <w:tc>
          <w:tcPr>
            <w:tcW w:w="7370" w:type="dxa"/>
          </w:tcPr>
          <w:p w14:paraId="3297CB79" w14:textId="77777777" w:rsidR="00F236E7" w:rsidRDefault="00F236E7" w:rsidP="007D1871">
            <w:pPr>
              <w:pStyle w:val="ConsPlusNormal"/>
              <w:jc w:val="both"/>
            </w:pPr>
            <w:r>
              <w:t>Моделировать реальные ситуации на языке алгебры, составлять выражения, уравнения, неравенства по условию задачи, исследовать построенные модели с использованием аппарата алгебры</w:t>
            </w:r>
          </w:p>
        </w:tc>
      </w:tr>
      <w:tr w:rsidR="00F236E7" w14:paraId="08ABA399" w14:textId="77777777" w:rsidTr="007D1871">
        <w:tc>
          <w:tcPr>
            <w:tcW w:w="1701" w:type="dxa"/>
            <w:vAlign w:val="center"/>
          </w:tcPr>
          <w:p w14:paraId="4CF59EB4" w14:textId="77777777" w:rsidR="00F236E7" w:rsidRDefault="00F236E7" w:rsidP="007D1871">
            <w:pPr>
              <w:pStyle w:val="ConsPlusNormal"/>
              <w:jc w:val="center"/>
            </w:pPr>
            <w:r>
              <w:t>3</w:t>
            </w:r>
          </w:p>
        </w:tc>
        <w:tc>
          <w:tcPr>
            <w:tcW w:w="7370" w:type="dxa"/>
          </w:tcPr>
          <w:p w14:paraId="05D64898" w14:textId="77777777" w:rsidR="00F236E7" w:rsidRDefault="00F236E7" w:rsidP="007D1871">
            <w:pPr>
              <w:pStyle w:val="ConsPlusNormal"/>
              <w:jc w:val="both"/>
            </w:pPr>
            <w:r>
              <w:t>Функции и графики</w:t>
            </w:r>
          </w:p>
        </w:tc>
      </w:tr>
      <w:tr w:rsidR="00F236E7" w:rsidRPr="00F236E7" w14:paraId="30EC3B83" w14:textId="77777777" w:rsidTr="007D1871">
        <w:tc>
          <w:tcPr>
            <w:tcW w:w="1701" w:type="dxa"/>
            <w:vAlign w:val="center"/>
          </w:tcPr>
          <w:p w14:paraId="3BAFD6C9" w14:textId="77777777" w:rsidR="00F236E7" w:rsidRDefault="00F236E7" w:rsidP="007D1871">
            <w:pPr>
              <w:pStyle w:val="ConsPlusNormal"/>
              <w:jc w:val="center"/>
            </w:pPr>
            <w:r>
              <w:t>3.1</w:t>
            </w:r>
          </w:p>
        </w:tc>
        <w:tc>
          <w:tcPr>
            <w:tcW w:w="7370" w:type="dxa"/>
          </w:tcPr>
          <w:p w14:paraId="63CFAB51" w14:textId="77777777" w:rsidR="00F236E7" w:rsidRDefault="00F236E7" w:rsidP="007D1871">
            <w:pPr>
              <w:pStyle w:val="ConsPlusNormal"/>
              <w:jc w:val="both"/>
            </w:pPr>
            <w:r>
              <w:t>Оперировать понятиями: функция, способы задания функции, область определения и множество значений функции, график функции, взаимно обратные функции</w:t>
            </w:r>
          </w:p>
        </w:tc>
      </w:tr>
      <w:tr w:rsidR="00F236E7" w:rsidRPr="00F236E7" w14:paraId="1C398DA2" w14:textId="77777777" w:rsidTr="007D1871">
        <w:tc>
          <w:tcPr>
            <w:tcW w:w="1701" w:type="dxa"/>
            <w:vAlign w:val="center"/>
          </w:tcPr>
          <w:p w14:paraId="71B3D872" w14:textId="77777777" w:rsidR="00F236E7" w:rsidRDefault="00F236E7" w:rsidP="007D1871">
            <w:pPr>
              <w:pStyle w:val="ConsPlusNormal"/>
              <w:jc w:val="center"/>
            </w:pPr>
            <w:r>
              <w:t>3.2</w:t>
            </w:r>
          </w:p>
        </w:tc>
        <w:tc>
          <w:tcPr>
            <w:tcW w:w="7370" w:type="dxa"/>
          </w:tcPr>
          <w:p w14:paraId="1B836EAC" w14:textId="77777777" w:rsidR="00F236E7" w:rsidRDefault="00F236E7" w:rsidP="007D1871">
            <w:pPr>
              <w:pStyle w:val="ConsPlusNormal"/>
              <w:jc w:val="both"/>
            </w:pPr>
            <w:r>
              <w:t xml:space="preserve">Оперировать понятиями: четность и нечетность функции, нули функции, промежутки </w:t>
            </w:r>
            <w:proofErr w:type="spellStart"/>
            <w:r>
              <w:t>знакопостоянства</w:t>
            </w:r>
            <w:proofErr w:type="spellEnd"/>
          </w:p>
        </w:tc>
      </w:tr>
      <w:tr w:rsidR="00F236E7" w:rsidRPr="00F236E7" w14:paraId="2C92ABB4" w14:textId="77777777" w:rsidTr="007D1871">
        <w:tc>
          <w:tcPr>
            <w:tcW w:w="1701" w:type="dxa"/>
            <w:vAlign w:val="center"/>
          </w:tcPr>
          <w:p w14:paraId="66FB4ED3" w14:textId="77777777" w:rsidR="00F236E7" w:rsidRDefault="00F236E7" w:rsidP="007D1871">
            <w:pPr>
              <w:pStyle w:val="ConsPlusNormal"/>
              <w:jc w:val="center"/>
            </w:pPr>
            <w:r>
              <w:t>3.3</w:t>
            </w:r>
          </w:p>
        </w:tc>
        <w:tc>
          <w:tcPr>
            <w:tcW w:w="7370" w:type="dxa"/>
          </w:tcPr>
          <w:p w14:paraId="520BDFB9" w14:textId="77777777" w:rsidR="00F236E7" w:rsidRDefault="00F236E7" w:rsidP="007D1871">
            <w:pPr>
              <w:pStyle w:val="ConsPlusNormal"/>
              <w:jc w:val="both"/>
            </w:pPr>
            <w:r>
              <w:t>Использовать графики функций для решения уравнений</w:t>
            </w:r>
          </w:p>
        </w:tc>
      </w:tr>
      <w:tr w:rsidR="00F236E7" w:rsidRPr="00F236E7" w14:paraId="2F4E146F" w14:textId="77777777" w:rsidTr="007D1871">
        <w:tc>
          <w:tcPr>
            <w:tcW w:w="1701" w:type="dxa"/>
            <w:vAlign w:val="center"/>
          </w:tcPr>
          <w:p w14:paraId="11D1D6A9" w14:textId="77777777" w:rsidR="00F236E7" w:rsidRDefault="00F236E7" w:rsidP="007D1871">
            <w:pPr>
              <w:pStyle w:val="ConsPlusNormal"/>
              <w:jc w:val="center"/>
            </w:pPr>
            <w:r>
              <w:t>3.4</w:t>
            </w:r>
          </w:p>
        </w:tc>
        <w:tc>
          <w:tcPr>
            <w:tcW w:w="7370" w:type="dxa"/>
          </w:tcPr>
          <w:p w14:paraId="3A24C2B3" w14:textId="77777777" w:rsidR="00F236E7" w:rsidRDefault="00F236E7" w:rsidP="007D1871">
            <w:pPr>
              <w:pStyle w:val="ConsPlusNormal"/>
              <w:jc w:val="both"/>
            </w:pPr>
            <w:r>
              <w:t>Строить и читать графики линейной функции, квадратичной функции, степенной функции с целым показателем</w:t>
            </w:r>
          </w:p>
        </w:tc>
      </w:tr>
      <w:tr w:rsidR="00F236E7" w:rsidRPr="00F236E7" w14:paraId="16B65C0F" w14:textId="77777777" w:rsidTr="007D1871">
        <w:tc>
          <w:tcPr>
            <w:tcW w:w="1701" w:type="dxa"/>
            <w:vAlign w:val="center"/>
          </w:tcPr>
          <w:p w14:paraId="6172C422" w14:textId="77777777" w:rsidR="00F236E7" w:rsidRDefault="00F236E7" w:rsidP="007D1871">
            <w:pPr>
              <w:pStyle w:val="ConsPlusNormal"/>
              <w:jc w:val="center"/>
            </w:pPr>
            <w:r>
              <w:lastRenderedPageBreak/>
              <w:t>3.5</w:t>
            </w:r>
          </w:p>
        </w:tc>
        <w:tc>
          <w:tcPr>
            <w:tcW w:w="7370" w:type="dxa"/>
          </w:tcPr>
          <w:p w14:paraId="0ADB3614" w14:textId="77777777" w:rsidR="00F236E7" w:rsidRDefault="00F236E7" w:rsidP="007D1871">
            <w:pPr>
              <w:pStyle w:val="ConsPlusNormal"/>
              <w:jc w:val="both"/>
            </w:pPr>
            <w:r>
              <w:t>Использовать графики функций для исследования процессов и зависимостей при решении задач из других учебных предметов и реальной жизни, выражать формулами зависимости между величинами</w:t>
            </w:r>
          </w:p>
        </w:tc>
      </w:tr>
      <w:tr w:rsidR="00F236E7" w14:paraId="1D6E8DEE" w14:textId="77777777" w:rsidTr="007D1871">
        <w:tc>
          <w:tcPr>
            <w:tcW w:w="1701" w:type="dxa"/>
            <w:vAlign w:val="center"/>
          </w:tcPr>
          <w:p w14:paraId="6CF6672A" w14:textId="77777777" w:rsidR="00F236E7" w:rsidRDefault="00F236E7" w:rsidP="007D1871">
            <w:pPr>
              <w:pStyle w:val="ConsPlusNormal"/>
              <w:jc w:val="center"/>
            </w:pPr>
            <w:r>
              <w:t>4</w:t>
            </w:r>
          </w:p>
        </w:tc>
        <w:tc>
          <w:tcPr>
            <w:tcW w:w="7370" w:type="dxa"/>
          </w:tcPr>
          <w:p w14:paraId="43E0AD8B" w14:textId="77777777" w:rsidR="00F236E7" w:rsidRDefault="00F236E7" w:rsidP="007D1871">
            <w:pPr>
              <w:pStyle w:val="ConsPlusNormal"/>
              <w:jc w:val="both"/>
            </w:pPr>
            <w:r>
              <w:t>Начала математического анализа</w:t>
            </w:r>
          </w:p>
        </w:tc>
      </w:tr>
      <w:tr w:rsidR="00F236E7" w:rsidRPr="00F236E7" w14:paraId="792EA21F" w14:textId="77777777" w:rsidTr="007D1871">
        <w:tc>
          <w:tcPr>
            <w:tcW w:w="1701" w:type="dxa"/>
            <w:vAlign w:val="center"/>
          </w:tcPr>
          <w:p w14:paraId="3547B489" w14:textId="77777777" w:rsidR="00F236E7" w:rsidRDefault="00F236E7" w:rsidP="007D1871">
            <w:pPr>
              <w:pStyle w:val="ConsPlusNormal"/>
              <w:jc w:val="center"/>
            </w:pPr>
            <w:r>
              <w:t>4.1</w:t>
            </w:r>
          </w:p>
        </w:tc>
        <w:tc>
          <w:tcPr>
            <w:tcW w:w="7370" w:type="dxa"/>
          </w:tcPr>
          <w:p w14:paraId="1AE5B3C7" w14:textId="77777777" w:rsidR="00F236E7" w:rsidRDefault="00F236E7" w:rsidP="007D1871">
            <w:pPr>
              <w:pStyle w:val="ConsPlusNormal"/>
              <w:jc w:val="both"/>
            </w:pPr>
            <w:r>
              <w:t>Оперировать понятиями: последовательность, арифметическая и геометрическая прогрессии</w:t>
            </w:r>
          </w:p>
        </w:tc>
      </w:tr>
      <w:tr w:rsidR="00F236E7" w:rsidRPr="00F236E7" w14:paraId="00670D1C" w14:textId="77777777" w:rsidTr="007D1871">
        <w:tc>
          <w:tcPr>
            <w:tcW w:w="1701" w:type="dxa"/>
            <w:vAlign w:val="center"/>
          </w:tcPr>
          <w:p w14:paraId="0D0E6E62" w14:textId="77777777" w:rsidR="00F236E7" w:rsidRDefault="00F236E7" w:rsidP="007D1871">
            <w:pPr>
              <w:pStyle w:val="ConsPlusNormal"/>
              <w:jc w:val="center"/>
            </w:pPr>
            <w:r>
              <w:t>4.2</w:t>
            </w:r>
          </w:p>
        </w:tc>
        <w:tc>
          <w:tcPr>
            <w:tcW w:w="7370" w:type="dxa"/>
          </w:tcPr>
          <w:p w14:paraId="7DAD6776" w14:textId="77777777" w:rsidR="00F236E7" w:rsidRDefault="00F236E7" w:rsidP="007D1871">
            <w:pPr>
              <w:pStyle w:val="ConsPlusNormal"/>
              <w:jc w:val="both"/>
            </w:pPr>
            <w:r>
              <w:t>Оперировать понятиями: бесконечно убывающая геометрическая прогрессия, сумма бесконечно убывающей геометрической прогрессии</w:t>
            </w:r>
          </w:p>
        </w:tc>
      </w:tr>
      <w:tr w:rsidR="00F236E7" w14:paraId="5B5F7D08" w14:textId="77777777" w:rsidTr="007D1871">
        <w:tc>
          <w:tcPr>
            <w:tcW w:w="1701" w:type="dxa"/>
            <w:vAlign w:val="center"/>
          </w:tcPr>
          <w:p w14:paraId="0C6EACBD" w14:textId="77777777" w:rsidR="00F236E7" w:rsidRDefault="00F236E7" w:rsidP="007D1871">
            <w:pPr>
              <w:pStyle w:val="ConsPlusNormal"/>
              <w:jc w:val="center"/>
            </w:pPr>
            <w:r>
              <w:t>4.3</w:t>
            </w:r>
          </w:p>
        </w:tc>
        <w:tc>
          <w:tcPr>
            <w:tcW w:w="7370" w:type="dxa"/>
          </w:tcPr>
          <w:p w14:paraId="0CE57FAB" w14:textId="77777777" w:rsidR="00F236E7" w:rsidRDefault="00F236E7" w:rsidP="007D1871">
            <w:pPr>
              <w:pStyle w:val="ConsPlusNormal"/>
              <w:jc w:val="both"/>
            </w:pPr>
            <w:r>
              <w:t>Задавать последовательности различными способами</w:t>
            </w:r>
          </w:p>
        </w:tc>
      </w:tr>
      <w:tr w:rsidR="00F236E7" w:rsidRPr="00F236E7" w14:paraId="6B06D822" w14:textId="77777777" w:rsidTr="007D1871">
        <w:tc>
          <w:tcPr>
            <w:tcW w:w="1701" w:type="dxa"/>
            <w:vAlign w:val="center"/>
          </w:tcPr>
          <w:p w14:paraId="794C7625" w14:textId="77777777" w:rsidR="00F236E7" w:rsidRDefault="00F236E7" w:rsidP="007D1871">
            <w:pPr>
              <w:pStyle w:val="ConsPlusNormal"/>
              <w:jc w:val="center"/>
            </w:pPr>
            <w:r>
              <w:t>4.4</w:t>
            </w:r>
          </w:p>
        </w:tc>
        <w:tc>
          <w:tcPr>
            <w:tcW w:w="7370" w:type="dxa"/>
          </w:tcPr>
          <w:p w14:paraId="055D6560" w14:textId="77777777" w:rsidR="00F236E7" w:rsidRDefault="00F236E7" w:rsidP="007D1871">
            <w:pPr>
              <w:pStyle w:val="ConsPlusNormal"/>
              <w:jc w:val="both"/>
            </w:pPr>
            <w:r>
              <w:t>Использовать свойства последовательностей и прогрессий для решения реальных задач прикладного характера</w:t>
            </w:r>
          </w:p>
        </w:tc>
      </w:tr>
      <w:tr w:rsidR="00F236E7" w14:paraId="23075D86" w14:textId="77777777" w:rsidTr="007D1871">
        <w:tc>
          <w:tcPr>
            <w:tcW w:w="1701" w:type="dxa"/>
            <w:vAlign w:val="center"/>
          </w:tcPr>
          <w:p w14:paraId="009E7C67" w14:textId="77777777" w:rsidR="00F236E7" w:rsidRDefault="00F236E7" w:rsidP="007D1871">
            <w:pPr>
              <w:pStyle w:val="ConsPlusNormal"/>
              <w:jc w:val="center"/>
            </w:pPr>
            <w:r>
              <w:t>5</w:t>
            </w:r>
          </w:p>
        </w:tc>
        <w:tc>
          <w:tcPr>
            <w:tcW w:w="7370" w:type="dxa"/>
          </w:tcPr>
          <w:p w14:paraId="5B172C32" w14:textId="77777777" w:rsidR="00F236E7" w:rsidRDefault="00F236E7" w:rsidP="007D1871">
            <w:pPr>
              <w:pStyle w:val="ConsPlusNormal"/>
              <w:jc w:val="both"/>
            </w:pPr>
            <w:r>
              <w:t>Множества и логика</w:t>
            </w:r>
          </w:p>
        </w:tc>
      </w:tr>
      <w:tr w:rsidR="00F236E7" w:rsidRPr="00F236E7" w14:paraId="12B6BAB8" w14:textId="77777777" w:rsidTr="007D1871">
        <w:tc>
          <w:tcPr>
            <w:tcW w:w="1701" w:type="dxa"/>
            <w:vAlign w:val="center"/>
          </w:tcPr>
          <w:p w14:paraId="6C9B9713" w14:textId="77777777" w:rsidR="00F236E7" w:rsidRDefault="00F236E7" w:rsidP="007D1871">
            <w:pPr>
              <w:pStyle w:val="ConsPlusNormal"/>
              <w:jc w:val="center"/>
            </w:pPr>
            <w:r>
              <w:t>5.1</w:t>
            </w:r>
          </w:p>
        </w:tc>
        <w:tc>
          <w:tcPr>
            <w:tcW w:w="7370" w:type="dxa"/>
          </w:tcPr>
          <w:p w14:paraId="27FF92FD" w14:textId="77777777" w:rsidR="00F236E7" w:rsidRDefault="00F236E7" w:rsidP="007D1871">
            <w:pPr>
              <w:pStyle w:val="ConsPlusNormal"/>
              <w:jc w:val="both"/>
            </w:pPr>
            <w:r>
              <w:t>Оперировать понятиями: множество, операции над множествами</w:t>
            </w:r>
          </w:p>
        </w:tc>
      </w:tr>
      <w:tr w:rsidR="00F236E7" w:rsidRPr="00F236E7" w14:paraId="5405ACD9" w14:textId="77777777" w:rsidTr="007D1871">
        <w:tc>
          <w:tcPr>
            <w:tcW w:w="1701" w:type="dxa"/>
            <w:vAlign w:val="center"/>
          </w:tcPr>
          <w:p w14:paraId="0725F146" w14:textId="77777777" w:rsidR="00F236E7" w:rsidRDefault="00F236E7" w:rsidP="007D1871">
            <w:pPr>
              <w:pStyle w:val="ConsPlusNormal"/>
              <w:jc w:val="center"/>
            </w:pPr>
            <w:r>
              <w:t>5.2</w:t>
            </w:r>
          </w:p>
        </w:tc>
        <w:tc>
          <w:tcPr>
            <w:tcW w:w="7370" w:type="dxa"/>
          </w:tcPr>
          <w:p w14:paraId="55A5C865" w14:textId="77777777" w:rsidR="00F236E7" w:rsidRDefault="00F236E7" w:rsidP="007D1871">
            <w:pPr>
              <w:pStyle w:val="ConsPlusNormal"/>
              <w:jc w:val="both"/>
            </w:pPr>
            <w:r>
              <w:t>Использовать теоретико-множественный аппарат для описания реальных процессов и явлений, при решении задач из других учебных предметов</w:t>
            </w:r>
          </w:p>
        </w:tc>
      </w:tr>
      <w:tr w:rsidR="00F236E7" w:rsidRPr="00F236E7" w14:paraId="4D0278C3" w14:textId="77777777" w:rsidTr="007D1871">
        <w:tc>
          <w:tcPr>
            <w:tcW w:w="1701" w:type="dxa"/>
            <w:vAlign w:val="center"/>
          </w:tcPr>
          <w:p w14:paraId="78C4D8B8" w14:textId="77777777" w:rsidR="00F236E7" w:rsidRDefault="00F236E7" w:rsidP="007D1871">
            <w:pPr>
              <w:pStyle w:val="ConsPlusNormal"/>
              <w:jc w:val="center"/>
            </w:pPr>
            <w:r>
              <w:t>5.3</w:t>
            </w:r>
          </w:p>
        </w:tc>
        <w:tc>
          <w:tcPr>
            <w:tcW w:w="7370" w:type="dxa"/>
          </w:tcPr>
          <w:p w14:paraId="32BB0D85" w14:textId="77777777" w:rsidR="00F236E7" w:rsidRDefault="00F236E7" w:rsidP="007D1871">
            <w:pPr>
              <w:pStyle w:val="ConsPlusNormal"/>
              <w:jc w:val="both"/>
            </w:pPr>
            <w:r>
              <w:t>Оперировать понятиями: определение, теорема, следствие, доказательство</w:t>
            </w:r>
          </w:p>
        </w:tc>
      </w:tr>
      <w:tr w:rsidR="00F236E7" w14:paraId="2EB5EABF" w14:textId="77777777" w:rsidTr="007D1871">
        <w:tc>
          <w:tcPr>
            <w:tcW w:w="1701" w:type="dxa"/>
            <w:vAlign w:val="center"/>
          </w:tcPr>
          <w:p w14:paraId="72DFBBAF" w14:textId="77777777" w:rsidR="00F236E7" w:rsidRDefault="00F236E7" w:rsidP="007D1871">
            <w:pPr>
              <w:pStyle w:val="ConsPlusNormal"/>
              <w:jc w:val="center"/>
            </w:pPr>
            <w:r>
              <w:t>6</w:t>
            </w:r>
          </w:p>
        </w:tc>
        <w:tc>
          <w:tcPr>
            <w:tcW w:w="7370" w:type="dxa"/>
          </w:tcPr>
          <w:p w14:paraId="0C302988" w14:textId="77777777" w:rsidR="00F236E7" w:rsidRDefault="00F236E7" w:rsidP="007D1871">
            <w:pPr>
              <w:pStyle w:val="ConsPlusNormal"/>
              <w:jc w:val="both"/>
            </w:pPr>
            <w:r>
              <w:t>Теория вероятностей и статистика</w:t>
            </w:r>
          </w:p>
        </w:tc>
      </w:tr>
      <w:tr w:rsidR="00F236E7" w:rsidRPr="00F236E7" w14:paraId="5E02640E" w14:textId="77777777" w:rsidTr="007D1871">
        <w:tc>
          <w:tcPr>
            <w:tcW w:w="1701" w:type="dxa"/>
            <w:vAlign w:val="center"/>
          </w:tcPr>
          <w:p w14:paraId="13FB7EE6" w14:textId="77777777" w:rsidR="00F236E7" w:rsidRDefault="00F236E7" w:rsidP="007D1871">
            <w:pPr>
              <w:pStyle w:val="ConsPlusNormal"/>
              <w:jc w:val="center"/>
            </w:pPr>
            <w:r>
              <w:t>6.1</w:t>
            </w:r>
          </w:p>
        </w:tc>
        <w:tc>
          <w:tcPr>
            <w:tcW w:w="7370" w:type="dxa"/>
          </w:tcPr>
          <w:p w14:paraId="32400B68" w14:textId="77777777" w:rsidR="00F236E7" w:rsidRDefault="00F236E7" w:rsidP="007D1871">
            <w:pPr>
              <w:pStyle w:val="ConsPlusNormal"/>
              <w:jc w:val="both"/>
            </w:pPr>
            <w:r>
              <w:t>Читать и строить таблицы и диаграммы</w:t>
            </w:r>
          </w:p>
        </w:tc>
      </w:tr>
      <w:tr w:rsidR="00F236E7" w:rsidRPr="00F236E7" w14:paraId="62AA701D" w14:textId="77777777" w:rsidTr="007D1871">
        <w:tc>
          <w:tcPr>
            <w:tcW w:w="1701" w:type="dxa"/>
            <w:vAlign w:val="center"/>
          </w:tcPr>
          <w:p w14:paraId="1CC54DAC" w14:textId="77777777" w:rsidR="00F236E7" w:rsidRDefault="00F236E7" w:rsidP="007D1871">
            <w:pPr>
              <w:pStyle w:val="ConsPlusNormal"/>
              <w:jc w:val="center"/>
            </w:pPr>
            <w:r>
              <w:t>6.2</w:t>
            </w:r>
          </w:p>
        </w:tc>
        <w:tc>
          <w:tcPr>
            <w:tcW w:w="7370" w:type="dxa"/>
          </w:tcPr>
          <w:p w14:paraId="58417821" w14:textId="77777777" w:rsidR="00F236E7" w:rsidRDefault="00F236E7" w:rsidP="007D1871">
            <w:pPr>
              <w:pStyle w:val="ConsPlusNormal"/>
              <w:jc w:val="both"/>
            </w:pPr>
            <w:r>
              <w:t>Оперировать понятиями: среднее арифметическое, медиана, наибольшее, наименьшее значение, размах массива числовых данных</w:t>
            </w:r>
          </w:p>
        </w:tc>
      </w:tr>
      <w:tr w:rsidR="00F236E7" w:rsidRPr="00F236E7" w14:paraId="361E2FFF" w14:textId="77777777" w:rsidTr="007D1871">
        <w:tc>
          <w:tcPr>
            <w:tcW w:w="1701" w:type="dxa"/>
            <w:vAlign w:val="center"/>
          </w:tcPr>
          <w:p w14:paraId="3F9BF87A" w14:textId="77777777" w:rsidR="00F236E7" w:rsidRDefault="00F236E7" w:rsidP="007D1871">
            <w:pPr>
              <w:pStyle w:val="ConsPlusNormal"/>
              <w:jc w:val="center"/>
            </w:pPr>
            <w:r>
              <w:t>6.3</w:t>
            </w:r>
          </w:p>
        </w:tc>
        <w:tc>
          <w:tcPr>
            <w:tcW w:w="7370" w:type="dxa"/>
          </w:tcPr>
          <w:p w14:paraId="5D984865" w14:textId="77777777" w:rsidR="00F236E7" w:rsidRDefault="00F236E7" w:rsidP="007D1871">
            <w:pPr>
              <w:pStyle w:val="ConsPlusNormal"/>
              <w:jc w:val="both"/>
            </w:pPr>
            <w:r>
              <w:t>Оперировать понятиями: случайный эксперимент (опыт) и случайное событие, элементарное событие (элементарный исход) случайного опыта; находить вероятности в опытах с равновозможными случайными событиями, находить и сравнивать вероятности событий в изученных случайных экспериментах</w:t>
            </w:r>
          </w:p>
        </w:tc>
      </w:tr>
      <w:tr w:rsidR="00F236E7" w:rsidRPr="00F236E7" w14:paraId="66022147" w14:textId="77777777" w:rsidTr="007D1871">
        <w:tc>
          <w:tcPr>
            <w:tcW w:w="1701" w:type="dxa"/>
            <w:vAlign w:val="center"/>
          </w:tcPr>
          <w:p w14:paraId="3F24134B" w14:textId="77777777" w:rsidR="00F236E7" w:rsidRDefault="00F236E7" w:rsidP="007D1871">
            <w:pPr>
              <w:pStyle w:val="ConsPlusNormal"/>
              <w:jc w:val="center"/>
            </w:pPr>
            <w:r>
              <w:t>6.4</w:t>
            </w:r>
          </w:p>
        </w:tc>
        <w:tc>
          <w:tcPr>
            <w:tcW w:w="7370" w:type="dxa"/>
          </w:tcPr>
          <w:p w14:paraId="6604ECED" w14:textId="77777777" w:rsidR="00F236E7" w:rsidRDefault="00F236E7" w:rsidP="007D1871">
            <w:pPr>
              <w:pStyle w:val="ConsPlusNormal"/>
              <w:jc w:val="both"/>
            </w:pPr>
            <w:r>
              <w:t>Находить и формулировать события: пересечение и объединение данных событий, событие, противоположное данному событию; пользоваться диаграммами Эйлера и формулой сложения вероятностей при решении задач</w:t>
            </w:r>
          </w:p>
        </w:tc>
      </w:tr>
      <w:tr w:rsidR="00F236E7" w:rsidRPr="00F236E7" w14:paraId="5C81F13B" w14:textId="77777777" w:rsidTr="007D1871">
        <w:tc>
          <w:tcPr>
            <w:tcW w:w="1701" w:type="dxa"/>
            <w:vAlign w:val="center"/>
          </w:tcPr>
          <w:p w14:paraId="7AC3912F" w14:textId="77777777" w:rsidR="00F236E7" w:rsidRDefault="00F236E7" w:rsidP="007D1871">
            <w:pPr>
              <w:pStyle w:val="ConsPlusNormal"/>
              <w:jc w:val="center"/>
            </w:pPr>
            <w:r>
              <w:t>6.5</w:t>
            </w:r>
          </w:p>
        </w:tc>
        <w:tc>
          <w:tcPr>
            <w:tcW w:w="7370" w:type="dxa"/>
          </w:tcPr>
          <w:p w14:paraId="3BA5A399" w14:textId="77777777" w:rsidR="00F236E7" w:rsidRDefault="00F236E7" w:rsidP="007D1871">
            <w:pPr>
              <w:pStyle w:val="ConsPlusNormal"/>
              <w:jc w:val="both"/>
            </w:pPr>
            <w:r>
              <w:t>Оперировать понятиями: условная вероятность, независимые события; находить вероятности с помощью правила умножения, с помощью дерева случайного опыта</w:t>
            </w:r>
          </w:p>
        </w:tc>
      </w:tr>
      <w:tr w:rsidR="00F236E7" w:rsidRPr="00F236E7" w14:paraId="32087006" w14:textId="77777777" w:rsidTr="007D1871">
        <w:tc>
          <w:tcPr>
            <w:tcW w:w="1701" w:type="dxa"/>
            <w:vAlign w:val="center"/>
          </w:tcPr>
          <w:p w14:paraId="00105DAC" w14:textId="77777777" w:rsidR="00F236E7" w:rsidRDefault="00F236E7" w:rsidP="007D1871">
            <w:pPr>
              <w:pStyle w:val="ConsPlusNormal"/>
              <w:jc w:val="center"/>
            </w:pPr>
            <w:r>
              <w:t>6.6</w:t>
            </w:r>
          </w:p>
        </w:tc>
        <w:tc>
          <w:tcPr>
            <w:tcW w:w="7370" w:type="dxa"/>
          </w:tcPr>
          <w:p w14:paraId="0EE63EEB" w14:textId="77777777" w:rsidR="00F236E7" w:rsidRDefault="00F236E7" w:rsidP="007D1871">
            <w:pPr>
              <w:pStyle w:val="ConsPlusNormal"/>
              <w:jc w:val="both"/>
            </w:pPr>
            <w:r>
              <w:t>Применять комбинаторное правило умножения при решении задач</w:t>
            </w:r>
          </w:p>
        </w:tc>
      </w:tr>
      <w:tr w:rsidR="00F236E7" w:rsidRPr="00F236E7" w14:paraId="74B4B036" w14:textId="77777777" w:rsidTr="007D1871">
        <w:tc>
          <w:tcPr>
            <w:tcW w:w="1701" w:type="dxa"/>
            <w:vAlign w:val="center"/>
          </w:tcPr>
          <w:p w14:paraId="08BE7596" w14:textId="77777777" w:rsidR="00F236E7" w:rsidRDefault="00F236E7" w:rsidP="007D1871">
            <w:pPr>
              <w:pStyle w:val="ConsPlusNormal"/>
              <w:jc w:val="center"/>
            </w:pPr>
            <w:r>
              <w:lastRenderedPageBreak/>
              <w:t>6.7</w:t>
            </w:r>
          </w:p>
        </w:tc>
        <w:tc>
          <w:tcPr>
            <w:tcW w:w="7370" w:type="dxa"/>
          </w:tcPr>
          <w:p w14:paraId="0DB1AFDF" w14:textId="77777777" w:rsidR="00F236E7" w:rsidRDefault="00F236E7" w:rsidP="007D1871">
            <w:pPr>
              <w:pStyle w:val="ConsPlusNormal"/>
              <w:jc w:val="both"/>
            </w:pPr>
            <w:r>
              <w:t>Оперировать понятиями: испытание, независимые испытания, серия испытаний, успех и неудача; находить вероятности событий в серии независимых испытаний до первого успеха, находить вероятности событий в серии испытаний Бернулли</w:t>
            </w:r>
          </w:p>
        </w:tc>
      </w:tr>
      <w:tr w:rsidR="00F236E7" w:rsidRPr="00F236E7" w14:paraId="3656E777" w14:textId="77777777" w:rsidTr="007D1871">
        <w:tc>
          <w:tcPr>
            <w:tcW w:w="1701" w:type="dxa"/>
            <w:vAlign w:val="center"/>
          </w:tcPr>
          <w:p w14:paraId="52D8FC48" w14:textId="77777777" w:rsidR="00F236E7" w:rsidRDefault="00F236E7" w:rsidP="007D1871">
            <w:pPr>
              <w:pStyle w:val="ConsPlusNormal"/>
              <w:jc w:val="center"/>
            </w:pPr>
            <w:r>
              <w:t>6.8</w:t>
            </w:r>
          </w:p>
        </w:tc>
        <w:tc>
          <w:tcPr>
            <w:tcW w:w="7370" w:type="dxa"/>
          </w:tcPr>
          <w:p w14:paraId="695328F3" w14:textId="77777777" w:rsidR="00F236E7" w:rsidRDefault="00F236E7" w:rsidP="007D1871">
            <w:pPr>
              <w:pStyle w:val="ConsPlusNormal"/>
              <w:jc w:val="both"/>
            </w:pPr>
            <w:r>
              <w:t>Оперировать понятиями: случайная величина, распределение вероятностей, диаграмма распределения</w:t>
            </w:r>
          </w:p>
        </w:tc>
      </w:tr>
      <w:tr w:rsidR="00F236E7" w14:paraId="0DDF0233" w14:textId="77777777" w:rsidTr="007D1871">
        <w:tc>
          <w:tcPr>
            <w:tcW w:w="1701" w:type="dxa"/>
            <w:vAlign w:val="center"/>
          </w:tcPr>
          <w:p w14:paraId="3EFA9D5E" w14:textId="77777777" w:rsidR="00F236E7" w:rsidRDefault="00F236E7" w:rsidP="007D1871">
            <w:pPr>
              <w:pStyle w:val="ConsPlusNormal"/>
              <w:jc w:val="center"/>
            </w:pPr>
            <w:r>
              <w:t>7</w:t>
            </w:r>
          </w:p>
        </w:tc>
        <w:tc>
          <w:tcPr>
            <w:tcW w:w="7370" w:type="dxa"/>
          </w:tcPr>
          <w:p w14:paraId="2F73F086" w14:textId="77777777" w:rsidR="00F236E7" w:rsidRDefault="00F236E7" w:rsidP="007D1871">
            <w:pPr>
              <w:pStyle w:val="ConsPlusNormal"/>
              <w:jc w:val="both"/>
            </w:pPr>
            <w:r>
              <w:t>Геометрия</w:t>
            </w:r>
          </w:p>
        </w:tc>
      </w:tr>
      <w:tr w:rsidR="00F236E7" w:rsidRPr="00F236E7" w14:paraId="70514F8D" w14:textId="77777777" w:rsidTr="007D1871">
        <w:tc>
          <w:tcPr>
            <w:tcW w:w="1701" w:type="dxa"/>
            <w:vAlign w:val="center"/>
          </w:tcPr>
          <w:p w14:paraId="3F6416E0" w14:textId="77777777" w:rsidR="00F236E7" w:rsidRDefault="00F236E7" w:rsidP="007D1871">
            <w:pPr>
              <w:pStyle w:val="ConsPlusNormal"/>
              <w:jc w:val="center"/>
            </w:pPr>
            <w:r>
              <w:t>7.1</w:t>
            </w:r>
          </w:p>
        </w:tc>
        <w:tc>
          <w:tcPr>
            <w:tcW w:w="7370" w:type="dxa"/>
          </w:tcPr>
          <w:p w14:paraId="7DCE59A0" w14:textId="77777777" w:rsidR="00F236E7" w:rsidRDefault="00F236E7" w:rsidP="007D1871">
            <w:pPr>
              <w:pStyle w:val="ConsPlusNormal"/>
              <w:jc w:val="both"/>
            </w:pPr>
            <w:r>
              <w:t>Оперировать понятиями: точка, прямая, плоскость</w:t>
            </w:r>
          </w:p>
        </w:tc>
      </w:tr>
      <w:tr w:rsidR="00F236E7" w:rsidRPr="00F236E7" w14:paraId="466E0C93" w14:textId="77777777" w:rsidTr="007D1871">
        <w:tc>
          <w:tcPr>
            <w:tcW w:w="1701" w:type="dxa"/>
            <w:vAlign w:val="center"/>
          </w:tcPr>
          <w:p w14:paraId="7A65BAF2" w14:textId="77777777" w:rsidR="00F236E7" w:rsidRDefault="00F236E7" w:rsidP="007D1871">
            <w:pPr>
              <w:pStyle w:val="ConsPlusNormal"/>
              <w:jc w:val="center"/>
            </w:pPr>
            <w:r>
              <w:t>7.2</w:t>
            </w:r>
          </w:p>
        </w:tc>
        <w:tc>
          <w:tcPr>
            <w:tcW w:w="7370" w:type="dxa"/>
          </w:tcPr>
          <w:p w14:paraId="2BC1D751" w14:textId="77777777" w:rsidR="00F236E7" w:rsidRDefault="00F236E7" w:rsidP="007D1871">
            <w:pPr>
              <w:pStyle w:val="ConsPlusNormal"/>
              <w:jc w:val="both"/>
            </w:pPr>
            <w:r>
              <w:t>Применять аксиомы стереометрии и следствия из них при решении геометрических задач</w:t>
            </w:r>
          </w:p>
        </w:tc>
      </w:tr>
      <w:tr w:rsidR="00F236E7" w:rsidRPr="00F236E7" w14:paraId="66D3F54B" w14:textId="77777777" w:rsidTr="007D1871">
        <w:tc>
          <w:tcPr>
            <w:tcW w:w="1701" w:type="dxa"/>
            <w:vAlign w:val="center"/>
          </w:tcPr>
          <w:p w14:paraId="06E54E8E" w14:textId="77777777" w:rsidR="00F236E7" w:rsidRDefault="00F236E7" w:rsidP="007D1871">
            <w:pPr>
              <w:pStyle w:val="ConsPlusNormal"/>
              <w:jc w:val="center"/>
            </w:pPr>
            <w:r>
              <w:t>7.3</w:t>
            </w:r>
          </w:p>
        </w:tc>
        <w:tc>
          <w:tcPr>
            <w:tcW w:w="7370" w:type="dxa"/>
          </w:tcPr>
          <w:p w14:paraId="26034753" w14:textId="77777777" w:rsidR="00F236E7" w:rsidRDefault="00F236E7" w:rsidP="007D1871">
            <w:pPr>
              <w:pStyle w:val="ConsPlusNormal"/>
              <w:jc w:val="both"/>
            </w:pPr>
            <w:r>
              <w:t>Оперировать понятиями: параллельность и перпендикулярность прямых и плоскостей</w:t>
            </w:r>
          </w:p>
        </w:tc>
      </w:tr>
      <w:tr w:rsidR="00F236E7" w:rsidRPr="00F236E7" w14:paraId="4AF98EF1" w14:textId="77777777" w:rsidTr="007D1871">
        <w:tc>
          <w:tcPr>
            <w:tcW w:w="1701" w:type="dxa"/>
            <w:vAlign w:val="center"/>
          </w:tcPr>
          <w:p w14:paraId="6C763CA6" w14:textId="77777777" w:rsidR="00F236E7" w:rsidRDefault="00F236E7" w:rsidP="007D1871">
            <w:pPr>
              <w:pStyle w:val="ConsPlusNormal"/>
              <w:jc w:val="center"/>
            </w:pPr>
            <w:r>
              <w:t>7.4</w:t>
            </w:r>
          </w:p>
        </w:tc>
        <w:tc>
          <w:tcPr>
            <w:tcW w:w="7370" w:type="dxa"/>
          </w:tcPr>
          <w:p w14:paraId="0F01968E" w14:textId="77777777" w:rsidR="00F236E7" w:rsidRDefault="00F236E7" w:rsidP="007D1871">
            <w:pPr>
              <w:pStyle w:val="ConsPlusNormal"/>
              <w:jc w:val="both"/>
            </w:pPr>
            <w:r>
              <w:t>Классифицировать взаимное расположение прямых и плоскостей в пространстве</w:t>
            </w:r>
          </w:p>
        </w:tc>
      </w:tr>
      <w:tr w:rsidR="00F236E7" w:rsidRPr="00F236E7" w14:paraId="7EDC941E" w14:textId="77777777" w:rsidTr="007D1871">
        <w:tc>
          <w:tcPr>
            <w:tcW w:w="1701" w:type="dxa"/>
            <w:vAlign w:val="center"/>
          </w:tcPr>
          <w:p w14:paraId="62ED86B8" w14:textId="77777777" w:rsidR="00F236E7" w:rsidRDefault="00F236E7" w:rsidP="007D1871">
            <w:pPr>
              <w:pStyle w:val="ConsPlusNormal"/>
              <w:jc w:val="center"/>
            </w:pPr>
            <w:r>
              <w:t>7.5</w:t>
            </w:r>
          </w:p>
        </w:tc>
        <w:tc>
          <w:tcPr>
            <w:tcW w:w="7370" w:type="dxa"/>
          </w:tcPr>
          <w:p w14:paraId="4D563282" w14:textId="77777777" w:rsidR="00F236E7" w:rsidRDefault="00F236E7" w:rsidP="007D1871">
            <w:pPr>
              <w:pStyle w:val="ConsPlusNormal"/>
              <w:jc w:val="both"/>
            </w:pPr>
            <w: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r>
      <w:tr w:rsidR="00F236E7" w:rsidRPr="00F236E7" w14:paraId="398AE7DB" w14:textId="77777777" w:rsidTr="007D1871">
        <w:tc>
          <w:tcPr>
            <w:tcW w:w="1701" w:type="dxa"/>
            <w:vAlign w:val="center"/>
          </w:tcPr>
          <w:p w14:paraId="6F2B3C81" w14:textId="77777777" w:rsidR="00F236E7" w:rsidRDefault="00F236E7" w:rsidP="007D1871">
            <w:pPr>
              <w:pStyle w:val="ConsPlusNormal"/>
              <w:jc w:val="center"/>
            </w:pPr>
            <w:r>
              <w:t>7.6</w:t>
            </w:r>
          </w:p>
        </w:tc>
        <w:tc>
          <w:tcPr>
            <w:tcW w:w="7370" w:type="dxa"/>
          </w:tcPr>
          <w:p w14:paraId="68BD1992" w14:textId="77777777" w:rsidR="00F236E7" w:rsidRDefault="00F236E7" w:rsidP="007D1871">
            <w:pPr>
              <w:pStyle w:val="ConsPlusNormal"/>
              <w:jc w:val="both"/>
            </w:pPr>
            <w:r>
              <w:t>Оперировать понятиями: многогранник, выпуклый и невыпуклый многогранник, элементы многогранника, правильный многогранник</w:t>
            </w:r>
          </w:p>
        </w:tc>
      </w:tr>
      <w:tr w:rsidR="00F236E7" w:rsidRPr="00F236E7" w14:paraId="6A2253E1" w14:textId="77777777" w:rsidTr="007D1871">
        <w:tc>
          <w:tcPr>
            <w:tcW w:w="1701" w:type="dxa"/>
            <w:vAlign w:val="center"/>
          </w:tcPr>
          <w:p w14:paraId="20ED9307" w14:textId="77777777" w:rsidR="00F236E7" w:rsidRDefault="00F236E7" w:rsidP="007D1871">
            <w:pPr>
              <w:pStyle w:val="ConsPlusNormal"/>
              <w:jc w:val="center"/>
            </w:pPr>
            <w:r>
              <w:t>7.7</w:t>
            </w:r>
          </w:p>
        </w:tc>
        <w:tc>
          <w:tcPr>
            <w:tcW w:w="7370" w:type="dxa"/>
          </w:tcPr>
          <w:p w14:paraId="552E3E8C" w14:textId="77777777" w:rsidR="00F236E7" w:rsidRDefault="00F236E7" w:rsidP="007D1871">
            <w:pPr>
              <w:pStyle w:val="ConsPlusNormal"/>
              <w:jc w:val="both"/>
            </w:pPr>
            <w:r>
              <w:t>Распознавать основные виды многогранников (пирамида, призма, прямоугольный параллелепипед, куб)</w:t>
            </w:r>
          </w:p>
        </w:tc>
      </w:tr>
      <w:tr w:rsidR="00F236E7" w:rsidRPr="00F236E7" w14:paraId="391D56A5" w14:textId="77777777" w:rsidTr="007D1871">
        <w:tc>
          <w:tcPr>
            <w:tcW w:w="1701" w:type="dxa"/>
            <w:vAlign w:val="center"/>
          </w:tcPr>
          <w:p w14:paraId="41F8C278" w14:textId="77777777" w:rsidR="00F236E7" w:rsidRDefault="00F236E7" w:rsidP="007D1871">
            <w:pPr>
              <w:pStyle w:val="ConsPlusNormal"/>
              <w:jc w:val="center"/>
            </w:pPr>
            <w:r>
              <w:t>7.8</w:t>
            </w:r>
          </w:p>
        </w:tc>
        <w:tc>
          <w:tcPr>
            <w:tcW w:w="7370" w:type="dxa"/>
          </w:tcPr>
          <w:p w14:paraId="7F49465D" w14:textId="77777777" w:rsidR="00F236E7" w:rsidRDefault="00F236E7" w:rsidP="007D1871">
            <w:pPr>
              <w:pStyle w:val="ConsPlusNormal"/>
              <w:jc w:val="both"/>
            </w:pPr>
            <w: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r>
      <w:tr w:rsidR="00F236E7" w:rsidRPr="00F236E7" w14:paraId="63C46F8F" w14:textId="77777777" w:rsidTr="007D1871">
        <w:tc>
          <w:tcPr>
            <w:tcW w:w="1701" w:type="dxa"/>
            <w:vAlign w:val="center"/>
          </w:tcPr>
          <w:p w14:paraId="3591D155" w14:textId="77777777" w:rsidR="00F236E7" w:rsidRDefault="00F236E7" w:rsidP="007D1871">
            <w:pPr>
              <w:pStyle w:val="ConsPlusNormal"/>
              <w:jc w:val="center"/>
            </w:pPr>
            <w:r>
              <w:t>7.9</w:t>
            </w:r>
          </w:p>
        </w:tc>
        <w:tc>
          <w:tcPr>
            <w:tcW w:w="7370" w:type="dxa"/>
          </w:tcPr>
          <w:p w14:paraId="3618781B" w14:textId="77777777" w:rsidR="00F236E7" w:rsidRDefault="00F236E7" w:rsidP="007D1871">
            <w:pPr>
              <w:pStyle w:val="ConsPlusNormal"/>
              <w:jc w:val="both"/>
            </w:pPr>
            <w:r>
              <w:t>Оперировать понятиями: секущая плоскость, сечение многогранников</w:t>
            </w:r>
          </w:p>
        </w:tc>
      </w:tr>
      <w:tr w:rsidR="00F236E7" w:rsidRPr="00F236E7" w14:paraId="36F479BA" w14:textId="77777777" w:rsidTr="007D1871">
        <w:tc>
          <w:tcPr>
            <w:tcW w:w="1701" w:type="dxa"/>
            <w:vAlign w:val="center"/>
          </w:tcPr>
          <w:p w14:paraId="01F8B34B" w14:textId="77777777" w:rsidR="00F236E7" w:rsidRDefault="00F236E7" w:rsidP="007D1871">
            <w:pPr>
              <w:pStyle w:val="ConsPlusNormal"/>
              <w:jc w:val="center"/>
            </w:pPr>
            <w:r>
              <w:t>7.10</w:t>
            </w:r>
          </w:p>
        </w:tc>
        <w:tc>
          <w:tcPr>
            <w:tcW w:w="7370" w:type="dxa"/>
          </w:tcPr>
          <w:p w14:paraId="3D02FEC4" w14:textId="77777777" w:rsidR="00F236E7" w:rsidRDefault="00F236E7" w:rsidP="007D1871">
            <w:pPr>
              <w:pStyle w:val="ConsPlusNormal"/>
              <w:jc w:val="both"/>
            </w:pPr>
            <w:r>
              <w:t>Объяснять принципы построения сечений многогранников, используя метод следов</w:t>
            </w:r>
          </w:p>
        </w:tc>
      </w:tr>
      <w:tr w:rsidR="00F236E7" w:rsidRPr="00F236E7" w14:paraId="7A8C0CD9" w14:textId="77777777" w:rsidTr="007D1871">
        <w:tc>
          <w:tcPr>
            <w:tcW w:w="1701" w:type="dxa"/>
            <w:vAlign w:val="center"/>
          </w:tcPr>
          <w:p w14:paraId="5BEE9ADA" w14:textId="77777777" w:rsidR="00F236E7" w:rsidRDefault="00F236E7" w:rsidP="007D1871">
            <w:pPr>
              <w:pStyle w:val="ConsPlusNormal"/>
              <w:jc w:val="center"/>
            </w:pPr>
            <w:r>
              <w:t>7.11</w:t>
            </w:r>
          </w:p>
        </w:tc>
        <w:tc>
          <w:tcPr>
            <w:tcW w:w="7370" w:type="dxa"/>
          </w:tcPr>
          <w:p w14:paraId="6BB78591" w14:textId="77777777" w:rsidR="00F236E7" w:rsidRDefault="00F236E7" w:rsidP="007D1871">
            <w:pPr>
              <w:pStyle w:val="ConsPlusNormal"/>
              <w:jc w:val="both"/>
            </w:pPr>
            <w:r>
              <w:t>Строить сечения многогранников методом следов, выполнять (выносные) плоские чертежи из рисунков простых объемных фигур: вид сверху, сбоку, снизу</w:t>
            </w:r>
          </w:p>
        </w:tc>
      </w:tr>
      <w:tr w:rsidR="00F236E7" w:rsidRPr="00F236E7" w14:paraId="25873181" w14:textId="77777777" w:rsidTr="007D1871">
        <w:tc>
          <w:tcPr>
            <w:tcW w:w="1701" w:type="dxa"/>
            <w:vAlign w:val="center"/>
          </w:tcPr>
          <w:p w14:paraId="69D5E6BA" w14:textId="77777777" w:rsidR="00F236E7" w:rsidRDefault="00F236E7" w:rsidP="007D1871">
            <w:pPr>
              <w:pStyle w:val="ConsPlusNormal"/>
              <w:jc w:val="center"/>
            </w:pPr>
            <w:r>
              <w:t>7.12</w:t>
            </w:r>
          </w:p>
        </w:tc>
        <w:tc>
          <w:tcPr>
            <w:tcW w:w="7370" w:type="dxa"/>
          </w:tcPr>
          <w:p w14:paraId="4E015E30" w14:textId="77777777" w:rsidR="00F236E7" w:rsidRDefault="00F236E7" w:rsidP="007D1871">
            <w:pPr>
              <w:pStyle w:val="ConsPlusNormal"/>
              <w:jc w:val="both"/>
            </w:pPr>
            <w: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tc>
      </w:tr>
      <w:tr w:rsidR="00F236E7" w:rsidRPr="00F236E7" w14:paraId="2BBA9A99" w14:textId="77777777" w:rsidTr="007D1871">
        <w:tc>
          <w:tcPr>
            <w:tcW w:w="1701" w:type="dxa"/>
            <w:vAlign w:val="center"/>
          </w:tcPr>
          <w:p w14:paraId="4E82E214" w14:textId="77777777" w:rsidR="00F236E7" w:rsidRDefault="00F236E7" w:rsidP="007D1871">
            <w:pPr>
              <w:pStyle w:val="ConsPlusNormal"/>
              <w:jc w:val="center"/>
            </w:pPr>
            <w:r>
              <w:t>7.13</w:t>
            </w:r>
          </w:p>
        </w:tc>
        <w:tc>
          <w:tcPr>
            <w:tcW w:w="7370" w:type="dxa"/>
          </w:tcPr>
          <w:p w14:paraId="0E27E64C" w14:textId="77777777" w:rsidR="00F236E7" w:rsidRDefault="00F236E7" w:rsidP="007D1871">
            <w:pPr>
              <w:pStyle w:val="ConsPlusNormal"/>
              <w:jc w:val="both"/>
            </w:pPr>
            <w:r>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w:t>
            </w:r>
            <w:r>
              <w:lastRenderedPageBreak/>
              <w:t>между скрещивающимися прямыми, между прямой и плоскостью, между плоскостями, двугранных углов</w:t>
            </w:r>
          </w:p>
        </w:tc>
      </w:tr>
      <w:tr w:rsidR="00F236E7" w:rsidRPr="00F236E7" w14:paraId="4D31C8A4" w14:textId="77777777" w:rsidTr="007D1871">
        <w:tc>
          <w:tcPr>
            <w:tcW w:w="1701" w:type="dxa"/>
            <w:vAlign w:val="center"/>
          </w:tcPr>
          <w:p w14:paraId="30C9A0C5" w14:textId="77777777" w:rsidR="00F236E7" w:rsidRDefault="00F236E7" w:rsidP="007D1871">
            <w:pPr>
              <w:pStyle w:val="ConsPlusNormal"/>
              <w:jc w:val="center"/>
            </w:pPr>
            <w:r>
              <w:lastRenderedPageBreak/>
              <w:t>7.14</w:t>
            </w:r>
          </w:p>
        </w:tc>
        <w:tc>
          <w:tcPr>
            <w:tcW w:w="7370" w:type="dxa"/>
          </w:tcPr>
          <w:p w14:paraId="42298074" w14:textId="77777777" w:rsidR="00F236E7" w:rsidRDefault="00F236E7" w:rsidP="007D1871">
            <w:pPr>
              <w:pStyle w:val="ConsPlusNormal"/>
              <w:jc w:val="both"/>
            </w:pPr>
            <w:r>
              <w:t>Вычислять объемы и площади поверхностей многогранников (призма, пирамида) с применением формул, вычислять соотношения между площадями поверхностей, объемами подобных многогранников</w:t>
            </w:r>
          </w:p>
        </w:tc>
      </w:tr>
      <w:tr w:rsidR="00F236E7" w:rsidRPr="00F236E7" w14:paraId="1443F1C6" w14:textId="77777777" w:rsidTr="007D1871">
        <w:tc>
          <w:tcPr>
            <w:tcW w:w="1701" w:type="dxa"/>
            <w:vAlign w:val="center"/>
          </w:tcPr>
          <w:p w14:paraId="09EB2801" w14:textId="77777777" w:rsidR="00F236E7" w:rsidRDefault="00F236E7" w:rsidP="007D1871">
            <w:pPr>
              <w:pStyle w:val="ConsPlusNormal"/>
              <w:jc w:val="center"/>
            </w:pPr>
            <w:r>
              <w:t>7.15</w:t>
            </w:r>
          </w:p>
        </w:tc>
        <w:tc>
          <w:tcPr>
            <w:tcW w:w="7370" w:type="dxa"/>
          </w:tcPr>
          <w:p w14:paraId="1D6A5B79" w14:textId="77777777" w:rsidR="00F236E7" w:rsidRDefault="00F236E7" w:rsidP="007D1871">
            <w:pPr>
              <w:pStyle w:val="ConsPlusNormal"/>
              <w:jc w:val="both"/>
            </w:pPr>
            <w:r>
              <w:t>Оперировать понятиями: симметрия в пространстве, центр, ось и плоскость симметрии, центр, ось и плоскость симметрии фигуры</w:t>
            </w:r>
          </w:p>
        </w:tc>
      </w:tr>
      <w:tr w:rsidR="00F236E7" w:rsidRPr="00F236E7" w14:paraId="0C842DDD" w14:textId="77777777" w:rsidTr="007D1871">
        <w:tc>
          <w:tcPr>
            <w:tcW w:w="1701" w:type="dxa"/>
            <w:vAlign w:val="center"/>
          </w:tcPr>
          <w:p w14:paraId="0D9EF0FB" w14:textId="77777777" w:rsidR="00F236E7" w:rsidRDefault="00F236E7" w:rsidP="007D1871">
            <w:pPr>
              <w:pStyle w:val="ConsPlusNormal"/>
              <w:jc w:val="center"/>
            </w:pPr>
            <w:r>
              <w:t>7.16</w:t>
            </w:r>
          </w:p>
        </w:tc>
        <w:tc>
          <w:tcPr>
            <w:tcW w:w="7370" w:type="dxa"/>
          </w:tcPr>
          <w:p w14:paraId="258F7B91" w14:textId="77777777" w:rsidR="00F236E7" w:rsidRDefault="00F236E7" w:rsidP="007D1871">
            <w:pPr>
              <w:pStyle w:val="ConsPlusNormal"/>
              <w:jc w:val="both"/>
            </w:pPr>
            <w:r>
              <w:t>Извлекать, преобразовывать и интерпретировать информацию о пространственных геометрических фигурах, представленную на чертежах и рисунках</w:t>
            </w:r>
          </w:p>
        </w:tc>
      </w:tr>
      <w:tr w:rsidR="00F236E7" w:rsidRPr="00F236E7" w14:paraId="06272295" w14:textId="77777777" w:rsidTr="007D1871">
        <w:tc>
          <w:tcPr>
            <w:tcW w:w="1701" w:type="dxa"/>
            <w:vAlign w:val="center"/>
          </w:tcPr>
          <w:p w14:paraId="45E03600" w14:textId="77777777" w:rsidR="00F236E7" w:rsidRDefault="00F236E7" w:rsidP="007D1871">
            <w:pPr>
              <w:pStyle w:val="ConsPlusNormal"/>
              <w:jc w:val="center"/>
            </w:pPr>
            <w:r>
              <w:t>7.17</w:t>
            </w:r>
          </w:p>
        </w:tc>
        <w:tc>
          <w:tcPr>
            <w:tcW w:w="7370" w:type="dxa"/>
          </w:tcPr>
          <w:p w14:paraId="4584791D" w14:textId="77777777" w:rsidR="00F236E7" w:rsidRDefault="00F236E7" w:rsidP="007D1871">
            <w:pPr>
              <w:pStyle w:val="ConsPlusNormal"/>
              <w:jc w:val="both"/>
            </w:pPr>
            <w: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F236E7" w:rsidRPr="00F236E7" w14:paraId="2CBFF380" w14:textId="77777777" w:rsidTr="007D1871">
        <w:tc>
          <w:tcPr>
            <w:tcW w:w="1701" w:type="dxa"/>
            <w:vAlign w:val="center"/>
          </w:tcPr>
          <w:p w14:paraId="266667D3" w14:textId="77777777" w:rsidR="00F236E7" w:rsidRDefault="00F236E7" w:rsidP="007D1871">
            <w:pPr>
              <w:pStyle w:val="ConsPlusNormal"/>
              <w:jc w:val="center"/>
            </w:pPr>
            <w:r>
              <w:t>7.18</w:t>
            </w:r>
          </w:p>
        </w:tc>
        <w:tc>
          <w:tcPr>
            <w:tcW w:w="7370" w:type="dxa"/>
          </w:tcPr>
          <w:p w14:paraId="41A9DE3F" w14:textId="77777777" w:rsidR="00F236E7" w:rsidRDefault="00F236E7" w:rsidP="007D1871">
            <w:pPr>
              <w:pStyle w:val="ConsPlusNormal"/>
              <w:jc w:val="both"/>
            </w:pPr>
            <w:r>
              <w:t>Применять простейшие программные средства и электронно-коммуникационные системы при решении стереометрических задач</w:t>
            </w:r>
          </w:p>
        </w:tc>
      </w:tr>
      <w:tr w:rsidR="00F236E7" w:rsidRPr="00F236E7" w14:paraId="4553D6BC" w14:textId="77777777" w:rsidTr="007D1871">
        <w:tc>
          <w:tcPr>
            <w:tcW w:w="1701" w:type="dxa"/>
            <w:vAlign w:val="center"/>
          </w:tcPr>
          <w:p w14:paraId="5AED3C75" w14:textId="77777777" w:rsidR="00F236E7" w:rsidRDefault="00F236E7" w:rsidP="007D1871">
            <w:pPr>
              <w:pStyle w:val="ConsPlusNormal"/>
              <w:jc w:val="center"/>
            </w:pPr>
            <w:r>
              <w:t>7.19</w:t>
            </w:r>
          </w:p>
        </w:tc>
        <w:tc>
          <w:tcPr>
            <w:tcW w:w="7370" w:type="dxa"/>
          </w:tcPr>
          <w:p w14:paraId="5A352EDE" w14:textId="77777777" w:rsidR="00F236E7" w:rsidRDefault="00F236E7" w:rsidP="007D1871">
            <w:pPr>
              <w:pStyle w:val="ConsPlusNormal"/>
              <w:jc w:val="both"/>
            </w:pPr>
            <w:r>
              <w:t>Приводить примеры математических закономерностей в природе и жизни, распознавать проявление законов геометрии в искусстве</w:t>
            </w:r>
          </w:p>
        </w:tc>
      </w:tr>
      <w:tr w:rsidR="00F236E7" w:rsidRPr="00F236E7" w14:paraId="10CA7021" w14:textId="77777777" w:rsidTr="007D1871">
        <w:tc>
          <w:tcPr>
            <w:tcW w:w="1701" w:type="dxa"/>
            <w:vAlign w:val="center"/>
          </w:tcPr>
          <w:p w14:paraId="3C61CD34" w14:textId="77777777" w:rsidR="00F236E7" w:rsidRDefault="00F236E7" w:rsidP="007D1871">
            <w:pPr>
              <w:pStyle w:val="ConsPlusNormal"/>
              <w:jc w:val="center"/>
            </w:pPr>
            <w:r>
              <w:t>7.20</w:t>
            </w:r>
          </w:p>
        </w:tc>
        <w:tc>
          <w:tcPr>
            <w:tcW w:w="7370" w:type="dxa"/>
          </w:tcPr>
          <w:p w14:paraId="0F0A14BE" w14:textId="77777777" w:rsidR="00F236E7" w:rsidRDefault="00F236E7" w:rsidP="007D1871">
            <w:pPr>
              <w:pStyle w:val="ConsPlusNormal"/>
              <w:jc w:val="both"/>
            </w:pPr>
            <w: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14:paraId="413C50D2" w14:textId="77777777" w:rsidR="00F236E7" w:rsidRDefault="00F236E7" w:rsidP="00F236E7">
      <w:pPr>
        <w:pStyle w:val="ConsPlusNormal"/>
        <w:jc w:val="both"/>
      </w:pPr>
    </w:p>
    <w:p w14:paraId="77B9725A" w14:textId="77777777" w:rsidR="00F236E7" w:rsidRPr="00F236E7" w:rsidRDefault="00F236E7" w:rsidP="00F236E7">
      <w:pPr>
        <w:pStyle w:val="ConsPlusNormal"/>
        <w:jc w:val="center"/>
        <w:rPr>
          <w:b/>
          <w:bCs/>
          <w:sz w:val="28"/>
          <w:szCs w:val="28"/>
        </w:rPr>
      </w:pPr>
      <w:r w:rsidRPr="00F236E7">
        <w:rPr>
          <w:b/>
          <w:bCs/>
          <w:sz w:val="28"/>
          <w:szCs w:val="28"/>
        </w:rPr>
        <w:t>Проверяемые элементы содержания (10 класс)</w:t>
      </w:r>
    </w:p>
    <w:p w14:paraId="2064CD20" w14:textId="77777777" w:rsidR="00F236E7" w:rsidRDefault="00F236E7" w:rsidP="00F236E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7994"/>
      </w:tblGrid>
      <w:tr w:rsidR="00F236E7" w14:paraId="63D6123B" w14:textId="77777777" w:rsidTr="007D1871">
        <w:tc>
          <w:tcPr>
            <w:tcW w:w="1077" w:type="dxa"/>
          </w:tcPr>
          <w:p w14:paraId="561E03CA" w14:textId="77777777" w:rsidR="00F236E7" w:rsidRDefault="00F236E7" w:rsidP="007D1871">
            <w:pPr>
              <w:pStyle w:val="ConsPlusNormal"/>
              <w:jc w:val="center"/>
            </w:pPr>
            <w:r>
              <w:t>Код</w:t>
            </w:r>
          </w:p>
        </w:tc>
        <w:tc>
          <w:tcPr>
            <w:tcW w:w="7994" w:type="dxa"/>
          </w:tcPr>
          <w:p w14:paraId="58843AF1" w14:textId="77777777" w:rsidR="00F236E7" w:rsidRDefault="00F236E7" w:rsidP="007D1871">
            <w:pPr>
              <w:pStyle w:val="ConsPlusNormal"/>
              <w:jc w:val="center"/>
            </w:pPr>
            <w:r>
              <w:t>Проверяемый элемент содержания</w:t>
            </w:r>
          </w:p>
        </w:tc>
      </w:tr>
      <w:tr w:rsidR="00F236E7" w14:paraId="734A827A" w14:textId="77777777" w:rsidTr="007D1871">
        <w:tc>
          <w:tcPr>
            <w:tcW w:w="1077" w:type="dxa"/>
            <w:vAlign w:val="center"/>
          </w:tcPr>
          <w:p w14:paraId="268643BE" w14:textId="77777777" w:rsidR="00F236E7" w:rsidRDefault="00F236E7" w:rsidP="007D1871">
            <w:pPr>
              <w:pStyle w:val="ConsPlusNormal"/>
              <w:jc w:val="center"/>
            </w:pPr>
            <w:r>
              <w:t>1</w:t>
            </w:r>
          </w:p>
        </w:tc>
        <w:tc>
          <w:tcPr>
            <w:tcW w:w="7994" w:type="dxa"/>
            <w:vAlign w:val="center"/>
          </w:tcPr>
          <w:p w14:paraId="07E18F7E" w14:textId="77777777" w:rsidR="00F236E7" w:rsidRDefault="00F236E7" w:rsidP="007D1871">
            <w:pPr>
              <w:pStyle w:val="ConsPlusNormal"/>
              <w:jc w:val="both"/>
            </w:pPr>
            <w:r>
              <w:t>Числа и вычисления</w:t>
            </w:r>
          </w:p>
        </w:tc>
      </w:tr>
      <w:tr w:rsidR="00F236E7" w:rsidRPr="00F236E7" w14:paraId="1FE2A51C" w14:textId="77777777" w:rsidTr="007D1871">
        <w:tc>
          <w:tcPr>
            <w:tcW w:w="1077" w:type="dxa"/>
            <w:vAlign w:val="center"/>
          </w:tcPr>
          <w:p w14:paraId="0C7C7AE2" w14:textId="77777777" w:rsidR="00F236E7" w:rsidRDefault="00F236E7" w:rsidP="007D1871">
            <w:pPr>
              <w:pStyle w:val="ConsPlusNormal"/>
              <w:jc w:val="center"/>
            </w:pPr>
            <w:r>
              <w:t>1.1</w:t>
            </w:r>
          </w:p>
        </w:tc>
        <w:tc>
          <w:tcPr>
            <w:tcW w:w="7994" w:type="dxa"/>
            <w:vAlign w:val="center"/>
          </w:tcPr>
          <w:p w14:paraId="1E82ED9F" w14:textId="77777777" w:rsidR="00F236E7" w:rsidRDefault="00F236E7" w:rsidP="007D1871">
            <w:pPr>
              <w:pStyle w:val="ConsPlusNormal"/>
              <w:jc w:val="both"/>
            </w:pPr>
            <w:r>
              <w:t>Рациональные числа. Обыкновенные и десятичные дроби, проценты, бесконечные периодические дроби. Арифметические операции с рациональными числами, преобразования числовых выражений. Применение дробей и процентов для решения прикладных задач из различных отраслей знаний и реальной жизни</w:t>
            </w:r>
          </w:p>
        </w:tc>
      </w:tr>
      <w:tr w:rsidR="00F236E7" w14:paraId="477161F9" w14:textId="77777777" w:rsidTr="007D1871">
        <w:tc>
          <w:tcPr>
            <w:tcW w:w="1077" w:type="dxa"/>
            <w:vAlign w:val="center"/>
          </w:tcPr>
          <w:p w14:paraId="54E4ED6D" w14:textId="77777777" w:rsidR="00F236E7" w:rsidRDefault="00F236E7" w:rsidP="007D1871">
            <w:pPr>
              <w:pStyle w:val="ConsPlusNormal"/>
              <w:jc w:val="center"/>
            </w:pPr>
            <w:r>
              <w:t>1.2</w:t>
            </w:r>
          </w:p>
        </w:tc>
        <w:tc>
          <w:tcPr>
            <w:tcW w:w="7994" w:type="dxa"/>
            <w:vAlign w:val="center"/>
          </w:tcPr>
          <w:p w14:paraId="6D7548A9" w14:textId="77777777" w:rsidR="00F236E7" w:rsidRDefault="00F236E7" w:rsidP="007D1871">
            <w:pPr>
              <w:pStyle w:val="ConsPlusNormal"/>
              <w:jc w:val="both"/>
            </w:pPr>
            <w:r>
              <w:t>Действительные числа. Рациональные и иррациональные числа. Арифметические операции с действительными числами. Приближенные вычисления, правила округления, прикидка и оценка результата вычислений</w:t>
            </w:r>
          </w:p>
        </w:tc>
      </w:tr>
      <w:tr w:rsidR="00F236E7" w:rsidRPr="00F236E7" w14:paraId="75627221" w14:textId="77777777" w:rsidTr="007D1871">
        <w:tc>
          <w:tcPr>
            <w:tcW w:w="1077" w:type="dxa"/>
            <w:vAlign w:val="center"/>
          </w:tcPr>
          <w:p w14:paraId="63C85A8E" w14:textId="77777777" w:rsidR="00F236E7" w:rsidRDefault="00F236E7" w:rsidP="007D1871">
            <w:pPr>
              <w:pStyle w:val="ConsPlusNormal"/>
              <w:jc w:val="center"/>
            </w:pPr>
            <w:r>
              <w:t>1.3</w:t>
            </w:r>
          </w:p>
        </w:tc>
        <w:tc>
          <w:tcPr>
            <w:tcW w:w="7994" w:type="dxa"/>
            <w:vAlign w:val="center"/>
          </w:tcPr>
          <w:p w14:paraId="1846F645" w14:textId="77777777" w:rsidR="00F236E7" w:rsidRDefault="00F236E7" w:rsidP="007D1871">
            <w:pPr>
              <w:pStyle w:val="ConsPlusNormal"/>
              <w:jc w:val="both"/>
            </w:pPr>
            <w:r>
              <w:t>Степень с целым показателем. Стандартная форма записи действительного числа. Использование подходящей формы записи действительных чисел для решения практических задач и представления данных</w:t>
            </w:r>
          </w:p>
        </w:tc>
      </w:tr>
      <w:tr w:rsidR="00F236E7" w:rsidRPr="00F236E7" w14:paraId="5784B802" w14:textId="77777777" w:rsidTr="007D1871">
        <w:tc>
          <w:tcPr>
            <w:tcW w:w="1077" w:type="dxa"/>
            <w:vAlign w:val="center"/>
          </w:tcPr>
          <w:p w14:paraId="5CC15D9D" w14:textId="77777777" w:rsidR="00F236E7" w:rsidRDefault="00F236E7" w:rsidP="007D1871">
            <w:pPr>
              <w:pStyle w:val="ConsPlusNormal"/>
              <w:jc w:val="center"/>
            </w:pPr>
            <w:r>
              <w:lastRenderedPageBreak/>
              <w:t>1.4</w:t>
            </w:r>
          </w:p>
        </w:tc>
        <w:tc>
          <w:tcPr>
            <w:tcW w:w="7994" w:type="dxa"/>
            <w:vAlign w:val="center"/>
          </w:tcPr>
          <w:p w14:paraId="0131332B" w14:textId="77777777" w:rsidR="00F236E7" w:rsidRDefault="00F236E7" w:rsidP="007D1871">
            <w:pPr>
              <w:pStyle w:val="ConsPlusNormal"/>
              <w:jc w:val="both"/>
            </w:pPr>
            <w:r>
              <w:t>Арифметический корень натуральной степени. Действия с арифметическими корнями натуральной степени</w:t>
            </w:r>
          </w:p>
        </w:tc>
      </w:tr>
      <w:tr w:rsidR="00F236E7" w:rsidRPr="00F236E7" w14:paraId="44F0BC8B" w14:textId="77777777" w:rsidTr="007D1871">
        <w:tc>
          <w:tcPr>
            <w:tcW w:w="1077" w:type="dxa"/>
            <w:vAlign w:val="center"/>
          </w:tcPr>
          <w:p w14:paraId="19941832" w14:textId="77777777" w:rsidR="00F236E7" w:rsidRDefault="00F236E7" w:rsidP="007D1871">
            <w:pPr>
              <w:pStyle w:val="ConsPlusNormal"/>
              <w:jc w:val="center"/>
            </w:pPr>
            <w:r>
              <w:t>1.5</w:t>
            </w:r>
          </w:p>
        </w:tc>
        <w:tc>
          <w:tcPr>
            <w:tcW w:w="7994" w:type="dxa"/>
            <w:vAlign w:val="center"/>
          </w:tcPr>
          <w:p w14:paraId="6170F195" w14:textId="77777777" w:rsidR="00F236E7" w:rsidRDefault="00F236E7" w:rsidP="007D1871">
            <w:pPr>
              <w:pStyle w:val="ConsPlusNormal"/>
              <w:jc w:val="both"/>
            </w:pPr>
            <w:r>
              <w:t>Синус, косинус и тангенс числового аргумента. Арксинус, арккосинус, арктангенс числового аргумента</w:t>
            </w:r>
          </w:p>
        </w:tc>
      </w:tr>
      <w:tr w:rsidR="00F236E7" w14:paraId="409D36B4" w14:textId="77777777" w:rsidTr="007D1871">
        <w:tc>
          <w:tcPr>
            <w:tcW w:w="1077" w:type="dxa"/>
            <w:vAlign w:val="center"/>
          </w:tcPr>
          <w:p w14:paraId="627DEB0C" w14:textId="77777777" w:rsidR="00F236E7" w:rsidRDefault="00F236E7" w:rsidP="007D1871">
            <w:pPr>
              <w:pStyle w:val="ConsPlusNormal"/>
              <w:jc w:val="center"/>
            </w:pPr>
            <w:r>
              <w:t>2</w:t>
            </w:r>
          </w:p>
        </w:tc>
        <w:tc>
          <w:tcPr>
            <w:tcW w:w="7994" w:type="dxa"/>
            <w:vAlign w:val="center"/>
          </w:tcPr>
          <w:p w14:paraId="13AF214D" w14:textId="77777777" w:rsidR="00F236E7" w:rsidRDefault="00F236E7" w:rsidP="007D1871">
            <w:pPr>
              <w:pStyle w:val="ConsPlusNormal"/>
              <w:jc w:val="both"/>
            </w:pPr>
            <w:r>
              <w:t>Уравнения и неравенства</w:t>
            </w:r>
          </w:p>
        </w:tc>
      </w:tr>
      <w:tr w:rsidR="00F236E7" w14:paraId="5ACA8DB5" w14:textId="77777777" w:rsidTr="007D1871">
        <w:tc>
          <w:tcPr>
            <w:tcW w:w="1077" w:type="dxa"/>
            <w:vAlign w:val="center"/>
          </w:tcPr>
          <w:p w14:paraId="6A4865EA" w14:textId="77777777" w:rsidR="00F236E7" w:rsidRDefault="00F236E7" w:rsidP="007D1871">
            <w:pPr>
              <w:pStyle w:val="ConsPlusNormal"/>
              <w:jc w:val="center"/>
            </w:pPr>
            <w:r>
              <w:t>2.1</w:t>
            </w:r>
          </w:p>
        </w:tc>
        <w:tc>
          <w:tcPr>
            <w:tcW w:w="7994" w:type="dxa"/>
            <w:vAlign w:val="center"/>
          </w:tcPr>
          <w:p w14:paraId="767AA9A1" w14:textId="77777777" w:rsidR="00F236E7" w:rsidRDefault="00F236E7" w:rsidP="007D1871">
            <w:pPr>
              <w:pStyle w:val="ConsPlusNormal"/>
              <w:jc w:val="both"/>
            </w:pPr>
            <w:r>
              <w:t>Тождества и тождественные преобразования</w:t>
            </w:r>
          </w:p>
        </w:tc>
      </w:tr>
      <w:tr w:rsidR="00F236E7" w:rsidRPr="00F236E7" w14:paraId="0EE9798A" w14:textId="77777777" w:rsidTr="007D1871">
        <w:tc>
          <w:tcPr>
            <w:tcW w:w="1077" w:type="dxa"/>
            <w:vAlign w:val="center"/>
          </w:tcPr>
          <w:p w14:paraId="27AB3B49" w14:textId="77777777" w:rsidR="00F236E7" w:rsidRDefault="00F236E7" w:rsidP="007D1871">
            <w:pPr>
              <w:pStyle w:val="ConsPlusNormal"/>
              <w:jc w:val="center"/>
            </w:pPr>
            <w:r>
              <w:t>2.2</w:t>
            </w:r>
          </w:p>
        </w:tc>
        <w:tc>
          <w:tcPr>
            <w:tcW w:w="7994" w:type="dxa"/>
            <w:vAlign w:val="center"/>
          </w:tcPr>
          <w:p w14:paraId="6F0E33E3" w14:textId="77777777" w:rsidR="00F236E7" w:rsidRDefault="00F236E7" w:rsidP="007D1871">
            <w:pPr>
              <w:pStyle w:val="ConsPlusNormal"/>
              <w:jc w:val="both"/>
            </w:pPr>
            <w:r>
              <w:t>Преобразование тригонометрических выражений. Основные тригонометрические формулы</w:t>
            </w:r>
          </w:p>
        </w:tc>
      </w:tr>
      <w:tr w:rsidR="00F236E7" w14:paraId="07EE26C4" w14:textId="77777777" w:rsidTr="007D1871">
        <w:tc>
          <w:tcPr>
            <w:tcW w:w="1077" w:type="dxa"/>
            <w:vAlign w:val="center"/>
          </w:tcPr>
          <w:p w14:paraId="2DE8502B" w14:textId="77777777" w:rsidR="00F236E7" w:rsidRDefault="00F236E7" w:rsidP="007D1871">
            <w:pPr>
              <w:pStyle w:val="ConsPlusNormal"/>
              <w:jc w:val="center"/>
            </w:pPr>
            <w:r>
              <w:t>2.3</w:t>
            </w:r>
          </w:p>
        </w:tc>
        <w:tc>
          <w:tcPr>
            <w:tcW w:w="7994" w:type="dxa"/>
            <w:vAlign w:val="center"/>
          </w:tcPr>
          <w:p w14:paraId="44583B77" w14:textId="77777777" w:rsidR="00F236E7" w:rsidRDefault="00F236E7" w:rsidP="007D1871">
            <w:pPr>
              <w:pStyle w:val="ConsPlusNormal"/>
              <w:jc w:val="both"/>
            </w:pPr>
            <w:r>
              <w:t>Уравнение, корень уравнения. Неравенство, решение неравенства. Метод интервалов</w:t>
            </w:r>
          </w:p>
        </w:tc>
      </w:tr>
      <w:tr w:rsidR="00F236E7" w:rsidRPr="00F236E7" w14:paraId="24BC3979" w14:textId="77777777" w:rsidTr="007D1871">
        <w:tc>
          <w:tcPr>
            <w:tcW w:w="1077" w:type="dxa"/>
            <w:vAlign w:val="center"/>
          </w:tcPr>
          <w:p w14:paraId="5651DB35" w14:textId="77777777" w:rsidR="00F236E7" w:rsidRDefault="00F236E7" w:rsidP="007D1871">
            <w:pPr>
              <w:pStyle w:val="ConsPlusNormal"/>
              <w:jc w:val="center"/>
            </w:pPr>
            <w:r>
              <w:t>2.4</w:t>
            </w:r>
          </w:p>
        </w:tc>
        <w:tc>
          <w:tcPr>
            <w:tcW w:w="7994" w:type="dxa"/>
            <w:vAlign w:val="center"/>
          </w:tcPr>
          <w:p w14:paraId="1D536E53" w14:textId="77777777" w:rsidR="00F236E7" w:rsidRDefault="00F236E7" w:rsidP="007D1871">
            <w:pPr>
              <w:pStyle w:val="ConsPlusNormal"/>
              <w:jc w:val="both"/>
            </w:pPr>
            <w:r>
              <w:t>Решение целых и дробно-рациональных уравнений и неравенств</w:t>
            </w:r>
          </w:p>
        </w:tc>
      </w:tr>
      <w:tr w:rsidR="00F236E7" w:rsidRPr="00F236E7" w14:paraId="2743A9EC" w14:textId="77777777" w:rsidTr="007D1871">
        <w:tc>
          <w:tcPr>
            <w:tcW w:w="1077" w:type="dxa"/>
            <w:vAlign w:val="center"/>
          </w:tcPr>
          <w:p w14:paraId="63F5B032" w14:textId="77777777" w:rsidR="00F236E7" w:rsidRDefault="00F236E7" w:rsidP="007D1871">
            <w:pPr>
              <w:pStyle w:val="ConsPlusNormal"/>
              <w:jc w:val="center"/>
            </w:pPr>
            <w:r>
              <w:t>2.5</w:t>
            </w:r>
          </w:p>
        </w:tc>
        <w:tc>
          <w:tcPr>
            <w:tcW w:w="7994" w:type="dxa"/>
            <w:vAlign w:val="center"/>
          </w:tcPr>
          <w:p w14:paraId="637554D0" w14:textId="77777777" w:rsidR="00F236E7" w:rsidRDefault="00F236E7" w:rsidP="007D1871">
            <w:pPr>
              <w:pStyle w:val="ConsPlusNormal"/>
              <w:jc w:val="both"/>
            </w:pPr>
            <w:r>
              <w:t>Решение иррациональных уравнений и неравенств</w:t>
            </w:r>
          </w:p>
        </w:tc>
      </w:tr>
      <w:tr w:rsidR="00F236E7" w14:paraId="091C5A9E" w14:textId="77777777" w:rsidTr="007D1871">
        <w:tc>
          <w:tcPr>
            <w:tcW w:w="1077" w:type="dxa"/>
            <w:vAlign w:val="center"/>
          </w:tcPr>
          <w:p w14:paraId="69DA8DF6" w14:textId="77777777" w:rsidR="00F236E7" w:rsidRDefault="00F236E7" w:rsidP="007D1871">
            <w:pPr>
              <w:pStyle w:val="ConsPlusNormal"/>
              <w:jc w:val="center"/>
            </w:pPr>
            <w:r>
              <w:t>2.6</w:t>
            </w:r>
          </w:p>
        </w:tc>
        <w:tc>
          <w:tcPr>
            <w:tcW w:w="7994" w:type="dxa"/>
            <w:vAlign w:val="center"/>
          </w:tcPr>
          <w:p w14:paraId="0084FE4C" w14:textId="77777777" w:rsidR="00F236E7" w:rsidRDefault="00F236E7" w:rsidP="007D1871">
            <w:pPr>
              <w:pStyle w:val="ConsPlusNormal"/>
              <w:jc w:val="both"/>
            </w:pPr>
            <w:r>
              <w:t>Решение тригонометрических уравнений</w:t>
            </w:r>
          </w:p>
        </w:tc>
      </w:tr>
      <w:tr w:rsidR="00F236E7" w:rsidRPr="00F236E7" w14:paraId="0279227E" w14:textId="77777777" w:rsidTr="007D1871">
        <w:tc>
          <w:tcPr>
            <w:tcW w:w="1077" w:type="dxa"/>
            <w:vAlign w:val="center"/>
          </w:tcPr>
          <w:p w14:paraId="1FCD0AEF" w14:textId="77777777" w:rsidR="00F236E7" w:rsidRDefault="00F236E7" w:rsidP="007D1871">
            <w:pPr>
              <w:pStyle w:val="ConsPlusNormal"/>
              <w:jc w:val="center"/>
            </w:pPr>
            <w:r>
              <w:t>2.7</w:t>
            </w:r>
          </w:p>
        </w:tc>
        <w:tc>
          <w:tcPr>
            <w:tcW w:w="7994" w:type="dxa"/>
            <w:vAlign w:val="center"/>
          </w:tcPr>
          <w:p w14:paraId="18294642" w14:textId="77777777" w:rsidR="00F236E7" w:rsidRDefault="00F236E7" w:rsidP="007D1871">
            <w:pPr>
              <w:pStyle w:val="ConsPlusNormal"/>
              <w:jc w:val="both"/>
            </w:pPr>
            <w:r>
              <w:t>Применение уравнений и неравенств к решению математических задач и задач из различных областей науки и реальной жизни</w:t>
            </w:r>
          </w:p>
        </w:tc>
      </w:tr>
      <w:tr w:rsidR="00F236E7" w14:paraId="1B6C747B" w14:textId="77777777" w:rsidTr="007D1871">
        <w:tc>
          <w:tcPr>
            <w:tcW w:w="1077" w:type="dxa"/>
            <w:vAlign w:val="center"/>
          </w:tcPr>
          <w:p w14:paraId="7C2CE2B2" w14:textId="77777777" w:rsidR="00F236E7" w:rsidRDefault="00F236E7" w:rsidP="007D1871">
            <w:pPr>
              <w:pStyle w:val="ConsPlusNormal"/>
              <w:jc w:val="center"/>
            </w:pPr>
            <w:r>
              <w:t>3</w:t>
            </w:r>
          </w:p>
        </w:tc>
        <w:tc>
          <w:tcPr>
            <w:tcW w:w="7994" w:type="dxa"/>
            <w:vAlign w:val="center"/>
          </w:tcPr>
          <w:p w14:paraId="6101C196" w14:textId="77777777" w:rsidR="00F236E7" w:rsidRDefault="00F236E7" w:rsidP="007D1871">
            <w:pPr>
              <w:pStyle w:val="ConsPlusNormal"/>
              <w:jc w:val="both"/>
            </w:pPr>
            <w:r>
              <w:t>Функции и графики</w:t>
            </w:r>
          </w:p>
        </w:tc>
      </w:tr>
      <w:tr w:rsidR="00F236E7" w14:paraId="076A02C8" w14:textId="77777777" w:rsidTr="007D1871">
        <w:tc>
          <w:tcPr>
            <w:tcW w:w="1077" w:type="dxa"/>
            <w:vAlign w:val="center"/>
          </w:tcPr>
          <w:p w14:paraId="2ABD561F" w14:textId="77777777" w:rsidR="00F236E7" w:rsidRDefault="00F236E7" w:rsidP="007D1871">
            <w:pPr>
              <w:pStyle w:val="ConsPlusNormal"/>
              <w:jc w:val="center"/>
            </w:pPr>
            <w:r>
              <w:t>3.1</w:t>
            </w:r>
          </w:p>
        </w:tc>
        <w:tc>
          <w:tcPr>
            <w:tcW w:w="7994" w:type="dxa"/>
            <w:vAlign w:val="center"/>
          </w:tcPr>
          <w:p w14:paraId="3C9DA905" w14:textId="77777777" w:rsidR="00F236E7" w:rsidRDefault="00F236E7" w:rsidP="007D1871">
            <w:pPr>
              <w:pStyle w:val="ConsPlusNormal"/>
              <w:jc w:val="both"/>
            </w:pPr>
            <w:r>
              <w:t>Функция, способы задания функции. График функции. Взаимно обратные функции</w:t>
            </w:r>
          </w:p>
        </w:tc>
      </w:tr>
      <w:tr w:rsidR="00F236E7" w:rsidRPr="00F236E7" w14:paraId="440FB009" w14:textId="77777777" w:rsidTr="007D1871">
        <w:tc>
          <w:tcPr>
            <w:tcW w:w="1077" w:type="dxa"/>
            <w:vAlign w:val="center"/>
          </w:tcPr>
          <w:p w14:paraId="08F95D98" w14:textId="77777777" w:rsidR="00F236E7" w:rsidRDefault="00F236E7" w:rsidP="007D1871">
            <w:pPr>
              <w:pStyle w:val="ConsPlusNormal"/>
              <w:jc w:val="center"/>
            </w:pPr>
            <w:r>
              <w:t>3.2</w:t>
            </w:r>
          </w:p>
        </w:tc>
        <w:tc>
          <w:tcPr>
            <w:tcW w:w="7994" w:type="dxa"/>
            <w:vAlign w:val="center"/>
          </w:tcPr>
          <w:p w14:paraId="618846C4" w14:textId="77777777" w:rsidR="00F236E7" w:rsidRDefault="00F236E7" w:rsidP="007D1871">
            <w:pPr>
              <w:pStyle w:val="ConsPlusNormal"/>
              <w:jc w:val="both"/>
            </w:pPr>
            <w:r>
              <w:t xml:space="preserve">Область определения и множество значений функции. Нули функции. Промежутки </w:t>
            </w:r>
            <w:proofErr w:type="spellStart"/>
            <w:r>
              <w:t>знакопостоянства</w:t>
            </w:r>
            <w:proofErr w:type="spellEnd"/>
            <w:r>
              <w:t>. Четные и нечетные функции</w:t>
            </w:r>
          </w:p>
        </w:tc>
      </w:tr>
      <w:tr w:rsidR="00F236E7" w:rsidRPr="00F236E7" w14:paraId="22D2AF26" w14:textId="77777777" w:rsidTr="007D1871">
        <w:tc>
          <w:tcPr>
            <w:tcW w:w="1077" w:type="dxa"/>
            <w:vAlign w:val="center"/>
          </w:tcPr>
          <w:p w14:paraId="28E11327" w14:textId="77777777" w:rsidR="00F236E7" w:rsidRDefault="00F236E7" w:rsidP="007D1871">
            <w:pPr>
              <w:pStyle w:val="ConsPlusNormal"/>
              <w:jc w:val="center"/>
            </w:pPr>
            <w:r>
              <w:t>3.3</w:t>
            </w:r>
          </w:p>
        </w:tc>
        <w:tc>
          <w:tcPr>
            <w:tcW w:w="7994" w:type="dxa"/>
            <w:vAlign w:val="center"/>
          </w:tcPr>
          <w:p w14:paraId="5DA87663" w14:textId="77777777" w:rsidR="00F236E7" w:rsidRDefault="00F236E7" w:rsidP="007D1871">
            <w:pPr>
              <w:pStyle w:val="ConsPlusNormal"/>
              <w:jc w:val="both"/>
            </w:pPr>
            <w:r>
              <w:t>Степенная функция с натуральным и целым показателем. Ее свойства и график. Свойства и график корня n-ой степени</w:t>
            </w:r>
          </w:p>
        </w:tc>
      </w:tr>
      <w:tr w:rsidR="00F236E7" w:rsidRPr="00F236E7" w14:paraId="47845ADB" w14:textId="77777777" w:rsidTr="007D1871">
        <w:tc>
          <w:tcPr>
            <w:tcW w:w="1077" w:type="dxa"/>
            <w:vAlign w:val="center"/>
          </w:tcPr>
          <w:p w14:paraId="07960FF6" w14:textId="77777777" w:rsidR="00F236E7" w:rsidRDefault="00F236E7" w:rsidP="007D1871">
            <w:pPr>
              <w:pStyle w:val="ConsPlusNormal"/>
              <w:jc w:val="center"/>
            </w:pPr>
            <w:r>
              <w:t>3.4</w:t>
            </w:r>
          </w:p>
        </w:tc>
        <w:tc>
          <w:tcPr>
            <w:tcW w:w="7994" w:type="dxa"/>
            <w:vAlign w:val="center"/>
          </w:tcPr>
          <w:p w14:paraId="22EF0AF7" w14:textId="77777777" w:rsidR="00F236E7" w:rsidRDefault="00F236E7" w:rsidP="007D1871">
            <w:pPr>
              <w:pStyle w:val="ConsPlusNormal"/>
              <w:jc w:val="both"/>
            </w:pPr>
            <w:r>
              <w:t>Тригонометрическая окружность, определение тригонометрических функций числового аргумента</w:t>
            </w:r>
          </w:p>
        </w:tc>
      </w:tr>
      <w:tr w:rsidR="00F236E7" w14:paraId="6CB24618" w14:textId="77777777" w:rsidTr="007D1871">
        <w:tc>
          <w:tcPr>
            <w:tcW w:w="1077" w:type="dxa"/>
            <w:vAlign w:val="center"/>
          </w:tcPr>
          <w:p w14:paraId="3B9E5515" w14:textId="77777777" w:rsidR="00F236E7" w:rsidRDefault="00F236E7" w:rsidP="007D1871">
            <w:pPr>
              <w:pStyle w:val="ConsPlusNormal"/>
              <w:jc w:val="center"/>
            </w:pPr>
            <w:r>
              <w:t>4</w:t>
            </w:r>
          </w:p>
        </w:tc>
        <w:tc>
          <w:tcPr>
            <w:tcW w:w="7994" w:type="dxa"/>
            <w:vAlign w:val="center"/>
          </w:tcPr>
          <w:p w14:paraId="4432D215" w14:textId="77777777" w:rsidR="00F236E7" w:rsidRDefault="00F236E7" w:rsidP="007D1871">
            <w:pPr>
              <w:pStyle w:val="ConsPlusNormal"/>
              <w:jc w:val="both"/>
            </w:pPr>
            <w:r>
              <w:t>Начала математического анализа</w:t>
            </w:r>
          </w:p>
        </w:tc>
      </w:tr>
      <w:tr w:rsidR="00F236E7" w:rsidRPr="00F236E7" w14:paraId="588F31B0" w14:textId="77777777" w:rsidTr="007D1871">
        <w:tc>
          <w:tcPr>
            <w:tcW w:w="1077" w:type="dxa"/>
            <w:vAlign w:val="center"/>
          </w:tcPr>
          <w:p w14:paraId="0E37F817" w14:textId="77777777" w:rsidR="00F236E7" w:rsidRDefault="00F236E7" w:rsidP="007D1871">
            <w:pPr>
              <w:pStyle w:val="ConsPlusNormal"/>
              <w:jc w:val="center"/>
            </w:pPr>
            <w:r>
              <w:t>4.1</w:t>
            </w:r>
          </w:p>
        </w:tc>
        <w:tc>
          <w:tcPr>
            <w:tcW w:w="7994" w:type="dxa"/>
            <w:vAlign w:val="center"/>
          </w:tcPr>
          <w:p w14:paraId="14353717" w14:textId="77777777" w:rsidR="00F236E7" w:rsidRDefault="00F236E7" w:rsidP="007D1871">
            <w:pPr>
              <w:pStyle w:val="ConsPlusNormal"/>
              <w:jc w:val="both"/>
            </w:pPr>
            <w:r>
              <w:t>Последовательности, способы задания последовательностей. Монотонные последовательности</w:t>
            </w:r>
          </w:p>
        </w:tc>
      </w:tr>
      <w:tr w:rsidR="00F236E7" w:rsidRPr="00F236E7" w14:paraId="5440C562" w14:textId="77777777" w:rsidTr="007D1871">
        <w:tc>
          <w:tcPr>
            <w:tcW w:w="1077" w:type="dxa"/>
            <w:vAlign w:val="center"/>
          </w:tcPr>
          <w:p w14:paraId="08721FF5" w14:textId="77777777" w:rsidR="00F236E7" w:rsidRDefault="00F236E7" w:rsidP="007D1871">
            <w:pPr>
              <w:pStyle w:val="ConsPlusNormal"/>
              <w:jc w:val="center"/>
            </w:pPr>
            <w:r>
              <w:t>4.2</w:t>
            </w:r>
          </w:p>
        </w:tc>
        <w:tc>
          <w:tcPr>
            <w:tcW w:w="7994" w:type="dxa"/>
            <w:vAlign w:val="center"/>
          </w:tcPr>
          <w:p w14:paraId="1D40A684" w14:textId="77777777" w:rsidR="00F236E7" w:rsidRDefault="00F236E7" w:rsidP="007D1871">
            <w:pPr>
              <w:pStyle w:val="ConsPlusNormal"/>
              <w:jc w:val="both"/>
            </w:pPr>
            <w:r>
              <w:t>Арифметическая и геометрическая прогрессии. Бесконечно убывающая геометрическая прогрессия. Сумма бесконечно убывающей геометрической прогрессии. Формула сложных процентов. Использование прогрессии для решения реальных задач прикладного характера</w:t>
            </w:r>
          </w:p>
        </w:tc>
      </w:tr>
      <w:tr w:rsidR="00F236E7" w14:paraId="14602FCD" w14:textId="77777777" w:rsidTr="007D1871">
        <w:tc>
          <w:tcPr>
            <w:tcW w:w="1077" w:type="dxa"/>
            <w:vAlign w:val="center"/>
          </w:tcPr>
          <w:p w14:paraId="53E1199E" w14:textId="77777777" w:rsidR="00F236E7" w:rsidRDefault="00F236E7" w:rsidP="007D1871">
            <w:pPr>
              <w:pStyle w:val="ConsPlusNormal"/>
              <w:jc w:val="center"/>
            </w:pPr>
            <w:r>
              <w:t>5</w:t>
            </w:r>
          </w:p>
        </w:tc>
        <w:tc>
          <w:tcPr>
            <w:tcW w:w="7994" w:type="dxa"/>
            <w:vAlign w:val="center"/>
          </w:tcPr>
          <w:p w14:paraId="7DA09424" w14:textId="77777777" w:rsidR="00F236E7" w:rsidRDefault="00F236E7" w:rsidP="007D1871">
            <w:pPr>
              <w:pStyle w:val="ConsPlusNormal"/>
              <w:jc w:val="both"/>
            </w:pPr>
            <w:r>
              <w:t>Множества и логика</w:t>
            </w:r>
          </w:p>
        </w:tc>
      </w:tr>
      <w:tr w:rsidR="00F236E7" w:rsidRPr="00F236E7" w14:paraId="3E225F6E" w14:textId="77777777" w:rsidTr="007D1871">
        <w:tc>
          <w:tcPr>
            <w:tcW w:w="1077" w:type="dxa"/>
            <w:vAlign w:val="center"/>
          </w:tcPr>
          <w:p w14:paraId="491695BA" w14:textId="77777777" w:rsidR="00F236E7" w:rsidRDefault="00F236E7" w:rsidP="007D1871">
            <w:pPr>
              <w:pStyle w:val="ConsPlusNormal"/>
              <w:jc w:val="center"/>
            </w:pPr>
            <w:r>
              <w:t>5.1</w:t>
            </w:r>
          </w:p>
        </w:tc>
        <w:tc>
          <w:tcPr>
            <w:tcW w:w="7994" w:type="dxa"/>
            <w:vAlign w:val="center"/>
          </w:tcPr>
          <w:p w14:paraId="027ADAA3" w14:textId="77777777" w:rsidR="00F236E7" w:rsidRDefault="00F236E7" w:rsidP="007D1871">
            <w:pPr>
              <w:pStyle w:val="ConsPlusNormal"/>
              <w:jc w:val="both"/>
            </w:pPr>
            <w:r>
              <w:t>Множество, операции над множествами. Диаграммы Эйлера - Венна. Применение теоретико-множественного аппарата для описания реальных процессов и явлений, при решении задач из других учебных предметов</w:t>
            </w:r>
          </w:p>
        </w:tc>
      </w:tr>
      <w:tr w:rsidR="00F236E7" w14:paraId="0575DBD4" w14:textId="77777777" w:rsidTr="007D1871">
        <w:tc>
          <w:tcPr>
            <w:tcW w:w="1077" w:type="dxa"/>
            <w:vAlign w:val="center"/>
          </w:tcPr>
          <w:p w14:paraId="47B3CBFD" w14:textId="77777777" w:rsidR="00F236E7" w:rsidRDefault="00F236E7" w:rsidP="007D1871">
            <w:pPr>
              <w:pStyle w:val="ConsPlusNormal"/>
              <w:jc w:val="center"/>
            </w:pPr>
            <w:r>
              <w:lastRenderedPageBreak/>
              <w:t>5.2</w:t>
            </w:r>
          </w:p>
        </w:tc>
        <w:tc>
          <w:tcPr>
            <w:tcW w:w="7994" w:type="dxa"/>
            <w:vAlign w:val="center"/>
          </w:tcPr>
          <w:p w14:paraId="57A58F43" w14:textId="77777777" w:rsidR="00F236E7" w:rsidRDefault="00F236E7" w:rsidP="007D1871">
            <w:pPr>
              <w:pStyle w:val="ConsPlusNormal"/>
              <w:jc w:val="both"/>
            </w:pPr>
            <w:r>
              <w:t>Определение, теорема, следствие, доказательство</w:t>
            </w:r>
          </w:p>
        </w:tc>
      </w:tr>
      <w:tr w:rsidR="00F236E7" w14:paraId="50FBCC12" w14:textId="77777777" w:rsidTr="007D1871">
        <w:tc>
          <w:tcPr>
            <w:tcW w:w="1077" w:type="dxa"/>
            <w:vAlign w:val="center"/>
          </w:tcPr>
          <w:p w14:paraId="157F095E" w14:textId="77777777" w:rsidR="00F236E7" w:rsidRDefault="00F236E7" w:rsidP="007D1871">
            <w:pPr>
              <w:pStyle w:val="ConsPlusNormal"/>
              <w:jc w:val="center"/>
            </w:pPr>
            <w:r>
              <w:t>6</w:t>
            </w:r>
          </w:p>
        </w:tc>
        <w:tc>
          <w:tcPr>
            <w:tcW w:w="7994" w:type="dxa"/>
            <w:vAlign w:val="center"/>
          </w:tcPr>
          <w:p w14:paraId="45971B36" w14:textId="77777777" w:rsidR="00F236E7" w:rsidRDefault="00F236E7" w:rsidP="007D1871">
            <w:pPr>
              <w:pStyle w:val="ConsPlusNormal"/>
              <w:jc w:val="both"/>
            </w:pPr>
            <w:r>
              <w:t>Теория вероятностей и статистика</w:t>
            </w:r>
          </w:p>
        </w:tc>
      </w:tr>
      <w:tr w:rsidR="00F236E7" w:rsidRPr="00F236E7" w14:paraId="3516F551" w14:textId="77777777" w:rsidTr="007D1871">
        <w:tc>
          <w:tcPr>
            <w:tcW w:w="1077" w:type="dxa"/>
            <w:vAlign w:val="center"/>
          </w:tcPr>
          <w:p w14:paraId="66D0A621" w14:textId="77777777" w:rsidR="00F236E7" w:rsidRDefault="00F236E7" w:rsidP="007D1871">
            <w:pPr>
              <w:pStyle w:val="ConsPlusNormal"/>
              <w:jc w:val="center"/>
            </w:pPr>
            <w:r>
              <w:t>6.1</w:t>
            </w:r>
          </w:p>
        </w:tc>
        <w:tc>
          <w:tcPr>
            <w:tcW w:w="7994" w:type="dxa"/>
            <w:vAlign w:val="center"/>
          </w:tcPr>
          <w:p w14:paraId="6D8226CA" w14:textId="77777777" w:rsidR="00F236E7" w:rsidRDefault="00F236E7" w:rsidP="007D1871">
            <w:pPr>
              <w:pStyle w:val="ConsPlusNormal"/>
              <w:jc w:val="both"/>
            </w:pPr>
            <w:r>
              <w:t>Представление данных с помощью таблиц и диаграмм. Среднее арифметическое, медиана, наибольшее и наименьшее значения, размах, дисперсия и стандартное отклонение числовых наборов</w:t>
            </w:r>
          </w:p>
        </w:tc>
      </w:tr>
      <w:tr w:rsidR="00F236E7" w14:paraId="4D67A581" w14:textId="77777777" w:rsidTr="007D1871">
        <w:tc>
          <w:tcPr>
            <w:tcW w:w="1077" w:type="dxa"/>
            <w:vAlign w:val="center"/>
          </w:tcPr>
          <w:p w14:paraId="4CCDE77C" w14:textId="77777777" w:rsidR="00F236E7" w:rsidRDefault="00F236E7" w:rsidP="007D1871">
            <w:pPr>
              <w:pStyle w:val="ConsPlusNormal"/>
              <w:jc w:val="center"/>
            </w:pPr>
            <w:r>
              <w:t>6.2</w:t>
            </w:r>
          </w:p>
        </w:tc>
        <w:tc>
          <w:tcPr>
            <w:tcW w:w="7994" w:type="dxa"/>
            <w:vAlign w:val="center"/>
          </w:tcPr>
          <w:p w14:paraId="12366FB1" w14:textId="77777777" w:rsidR="00F236E7" w:rsidRDefault="00F236E7" w:rsidP="007D1871">
            <w:pPr>
              <w:pStyle w:val="ConsPlusNormal"/>
              <w:jc w:val="both"/>
            </w:pPr>
            <w:r>
              <w:t>Случайные эксперименты (опыты) и случайные события. Элементарные события (исходы). Вероятность случайного события. Близость частоты и вероятности событий. Случайные опыты с равновозможными элементарными событиями. Вероятности событий в опытах с равновозможными элементарными событиями</w:t>
            </w:r>
          </w:p>
        </w:tc>
      </w:tr>
      <w:tr w:rsidR="00F236E7" w14:paraId="5B92D666" w14:textId="77777777" w:rsidTr="007D1871">
        <w:tc>
          <w:tcPr>
            <w:tcW w:w="1077" w:type="dxa"/>
            <w:vAlign w:val="center"/>
          </w:tcPr>
          <w:p w14:paraId="1C45154A" w14:textId="77777777" w:rsidR="00F236E7" w:rsidRDefault="00F236E7" w:rsidP="007D1871">
            <w:pPr>
              <w:pStyle w:val="ConsPlusNormal"/>
              <w:jc w:val="center"/>
            </w:pPr>
            <w:r>
              <w:t>6.3</w:t>
            </w:r>
          </w:p>
        </w:tc>
        <w:tc>
          <w:tcPr>
            <w:tcW w:w="7994" w:type="dxa"/>
            <w:vAlign w:val="center"/>
          </w:tcPr>
          <w:p w14:paraId="214E800A" w14:textId="77777777" w:rsidR="00F236E7" w:rsidRDefault="00F236E7" w:rsidP="007D1871">
            <w:pPr>
              <w:pStyle w:val="ConsPlusNormal"/>
              <w:jc w:val="both"/>
            </w:pPr>
            <w:r>
              <w:t>Операции над событиями: пересечение, объединение, противоположные события. Диаграммы Эйлера. Формула сложения вероятностей</w:t>
            </w:r>
          </w:p>
        </w:tc>
      </w:tr>
      <w:tr w:rsidR="00F236E7" w14:paraId="3D742AA7" w14:textId="77777777" w:rsidTr="007D1871">
        <w:tc>
          <w:tcPr>
            <w:tcW w:w="1077" w:type="dxa"/>
            <w:vAlign w:val="center"/>
          </w:tcPr>
          <w:p w14:paraId="2B37EDEF" w14:textId="77777777" w:rsidR="00F236E7" w:rsidRDefault="00F236E7" w:rsidP="007D1871">
            <w:pPr>
              <w:pStyle w:val="ConsPlusNormal"/>
              <w:jc w:val="center"/>
            </w:pPr>
            <w:r>
              <w:t>6.4</w:t>
            </w:r>
          </w:p>
        </w:tc>
        <w:tc>
          <w:tcPr>
            <w:tcW w:w="7994" w:type="dxa"/>
            <w:vAlign w:val="center"/>
          </w:tcPr>
          <w:p w14:paraId="1BAFAC5D" w14:textId="77777777" w:rsidR="00F236E7" w:rsidRDefault="00F236E7" w:rsidP="007D1871">
            <w:pPr>
              <w:pStyle w:val="ConsPlusNormal"/>
              <w:jc w:val="both"/>
            </w:pPr>
            <w:r>
              <w:t>Условная вероятность. Умножение вероятностей. Дерево случайного эксперимента. Формула полной вероятности. Независимые события</w:t>
            </w:r>
          </w:p>
        </w:tc>
      </w:tr>
      <w:tr w:rsidR="00F236E7" w:rsidRPr="00F236E7" w14:paraId="1F66CEBB" w14:textId="77777777" w:rsidTr="007D1871">
        <w:tc>
          <w:tcPr>
            <w:tcW w:w="1077" w:type="dxa"/>
            <w:vAlign w:val="center"/>
          </w:tcPr>
          <w:p w14:paraId="2C950B5B" w14:textId="77777777" w:rsidR="00F236E7" w:rsidRDefault="00F236E7" w:rsidP="007D1871">
            <w:pPr>
              <w:pStyle w:val="ConsPlusNormal"/>
              <w:jc w:val="center"/>
            </w:pPr>
            <w:r>
              <w:t>6.5</w:t>
            </w:r>
          </w:p>
        </w:tc>
        <w:tc>
          <w:tcPr>
            <w:tcW w:w="7994" w:type="dxa"/>
            <w:vAlign w:val="center"/>
          </w:tcPr>
          <w:p w14:paraId="6CE16EDC" w14:textId="77777777" w:rsidR="00F236E7" w:rsidRDefault="00F236E7" w:rsidP="007D1871">
            <w:pPr>
              <w:pStyle w:val="ConsPlusNormal"/>
              <w:jc w:val="both"/>
            </w:pPr>
            <w:r>
              <w:t>Комбинаторное правило умножения. Перестановки и факториал. Число сочетаний. Треугольник Паскаля. Формула бинома Ньютона</w:t>
            </w:r>
          </w:p>
        </w:tc>
      </w:tr>
      <w:tr w:rsidR="00F236E7" w14:paraId="3BB19D44" w14:textId="77777777" w:rsidTr="007D1871">
        <w:tc>
          <w:tcPr>
            <w:tcW w:w="1077" w:type="dxa"/>
            <w:vAlign w:val="center"/>
          </w:tcPr>
          <w:p w14:paraId="4615A97C" w14:textId="77777777" w:rsidR="00F236E7" w:rsidRDefault="00F236E7" w:rsidP="007D1871">
            <w:pPr>
              <w:pStyle w:val="ConsPlusNormal"/>
              <w:jc w:val="center"/>
            </w:pPr>
            <w:r>
              <w:t>6.6</w:t>
            </w:r>
          </w:p>
        </w:tc>
        <w:tc>
          <w:tcPr>
            <w:tcW w:w="7994" w:type="dxa"/>
            <w:vAlign w:val="center"/>
          </w:tcPr>
          <w:p w14:paraId="4813D3D0" w14:textId="77777777" w:rsidR="00F236E7" w:rsidRDefault="00F236E7" w:rsidP="007D1871">
            <w:pPr>
              <w:pStyle w:val="ConsPlusNormal"/>
              <w:jc w:val="both"/>
            </w:pPr>
            <w:r>
              <w:t>Бинарный случайный опыт (испытание), успех и неудача. Независимые испытания. Серия независимых испытаний до первого успеха. Серия независимых испытаний Бернулли</w:t>
            </w:r>
          </w:p>
        </w:tc>
      </w:tr>
      <w:tr w:rsidR="00F236E7" w14:paraId="2203C8A8" w14:textId="77777777" w:rsidTr="007D1871">
        <w:tc>
          <w:tcPr>
            <w:tcW w:w="1077" w:type="dxa"/>
            <w:vAlign w:val="center"/>
          </w:tcPr>
          <w:p w14:paraId="27EB1737" w14:textId="77777777" w:rsidR="00F236E7" w:rsidRDefault="00F236E7" w:rsidP="007D1871">
            <w:pPr>
              <w:pStyle w:val="ConsPlusNormal"/>
              <w:jc w:val="center"/>
            </w:pPr>
            <w:r>
              <w:t>6.7</w:t>
            </w:r>
          </w:p>
        </w:tc>
        <w:tc>
          <w:tcPr>
            <w:tcW w:w="7994" w:type="dxa"/>
            <w:vAlign w:val="center"/>
          </w:tcPr>
          <w:p w14:paraId="00E666D6" w14:textId="77777777" w:rsidR="00F236E7" w:rsidRDefault="00F236E7" w:rsidP="007D1871">
            <w:pPr>
              <w:pStyle w:val="ConsPlusNormal"/>
              <w:jc w:val="both"/>
            </w:pPr>
            <w:r>
              <w:t>Случайная величина. Распределение вероятностей. Диаграмма распределения. Примеры распределений, в том числе геометрическое и биномиальное</w:t>
            </w:r>
          </w:p>
        </w:tc>
      </w:tr>
      <w:tr w:rsidR="00F236E7" w14:paraId="651D2B40" w14:textId="77777777" w:rsidTr="007D1871">
        <w:tc>
          <w:tcPr>
            <w:tcW w:w="1077" w:type="dxa"/>
            <w:vAlign w:val="center"/>
          </w:tcPr>
          <w:p w14:paraId="06358F41" w14:textId="77777777" w:rsidR="00F236E7" w:rsidRDefault="00F236E7" w:rsidP="007D1871">
            <w:pPr>
              <w:pStyle w:val="ConsPlusNormal"/>
              <w:jc w:val="center"/>
            </w:pPr>
            <w:r>
              <w:t>7</w:t>
            </w:r>
          </w:p>
        </w:tc>
        <w:tc>
          <w:tcPr>
            <w:tcW w:w="7994" w:type="dxa"/>
            <w:vAlign w:val="center"/>
          </w:tcPr>
          <w:p w14:paraId="4FC574C3" w14:textId="77777777" w:rsidR="00F236E7" w:rsidRDefault="00F236E7" w:rsidP="007D1871">
            <w:pPr>
              <w:pStyle w:val="ConsPlusNormal"/>
              <w:jc w:val="both"/>
            </w:pPr>
            <w:r>
              <w:t>Геометрия</w:t>
            </w:r>
          </w:p>
        </w:tc>
      </w:tr>
      <w:tr w:rsidR="00F236E7" w:rsidRPr="00F236E7" w14:paraId="5C0EAB05" w14:textId="77777777" w:rsidTr="007D1871">
        <w:tc>
          <w:tcPr>
            <w:tcW w:w="1077" w:type="dxa"/>
            <w:vAlign w:val="center"/>
          </w:tcPr>
          <w:p w14:paraId="2B1126A5" w14:textId="77777777" w:rsidR="00F236E7" w:rsidRDefault="00F236E7" w:rsidP="007D1871">
            <w:pPr>
              <w:pStyle w:val="ConsPlusNormal"/>
              <w:jc w:val="center"/>
            </w:pPr>
            <w:r>
              <w:t>7.1</w:t>
            </w:r>
          </w:p>
        </w:tc>
        <w:tc>
          <w:tcPr>
            <w:tcW w:w="7994" w:type="dxa"/>
            <w:vAlign w:val="center"/>
          </w:tcPr>
          <w:p w14:paraId="4C044D1A" w14:textId="77777777" w:rsidR="00F236E7" w:rsidRDefault="00F236E7" w:rsidP="007D1871">
            <w:pPr>
              <w:pStyle w:val="ConsPlusNormal"/>
              <w:jc w:val="both"/>
            </w:pPr>
            <w: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r>
      <w:tr w:rsidR="00F236E7" w:rsidRPr="00F236E7" w14:paraId="2AD76923" w14:textId="77777777" w:rsidTr="007D1871">
        <w:tc>
          <w:tcPr>
            <w:tcW w:w="1077" w:type="dxa"/>
            <w:vAlign w:val="center"/>
          </w:tcPr>
          <w:p w14:paraId="39C3D115" w14:textId="77777777" w:rsidR="00F236E7" w:rsidRDefault="00F236E7" w:rsidP="007D1871">
            <w:pPr>
              <w:pStyle w:val="ConsPlusNormal"/>
              <w:jc w:val="center"/>
            </w:pPr>
            <w:r>
              <w:t>7.2</w:t>
            </w:r>
          </w:p>
        </w:tc>
        <w:tc>
          <w:tcPr>
            <w:tcW w:w="7994" w:type="dxa"/>
            <w:vAlign w:val="center"/>
          </w:tcPr>
          <w:p w14:paraId="2838EC8B" w14:textId="77777777" w:rsidR="00F236E7" w:rsidRDefault="00F236E7" w:rsidP="007D1871">
            <w:pPr>
              <w:pStyle w:val="ConsPlusNormal"/>
              <w:jc w:val="both"/>
            </w:pPr>
            <w:r>
              <w:t xml:space="preserve">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трех прямых, параллельность прямой и плоскости. Углы с </w:t>
            </w:r>
            <w:proofErr w:type="spellStart"/>
            <w:r>
              <w:t>сонаправленными</w:t>
            </w:r>
            <w:proofErr w:type="spellEnd"/>
            <w: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tc>
      </w:tr>
      <w:tr w:rsidR="00F236E7" w:rsidRPr="00F236E7" w14:paraId="6F927C08" w14:textId="77777777" w:rsidTr="007D1871">
        <w:tc>
          <w:tcPr>
            <w:tcW w:w="1077" w:type="dxa"/>
            <w:vAlign w:val="center"/>
          </w:tcPr>
          <w:p w14:paraId="24E938FC" w14:textId="77777777" w:rsidR="00F236E7" w:rsidRDefault="00F236E7" w:rsidP="007D1871">
            <w:pPr>
              <w:pStyle w:val="ConsPlusNormal"/>
              <w:jc w:val="center"/>
            </w:pPr>
            <w:r>
              <w:t>7.3</w:t>
            </w:r>
          </w:p>
        </w:tc>
        <w:tc>
          <w:tcPr>
            <w:tcW w:w="7994" w:type="dxa"/>
            <w:vAlign w:val="center"/>
          </w:tcPr>
          <w:p w14:paraId="223BEA26" w14:textId="77777777" w:rsidR="00F236E7" w:rsidRDefault="00F236E7" w:rsidP="007D1871">
            <w:pPr>
              <w:pStyle w:val="ConsPlusNormal"/>
              <w:jc w:val="both"/>
            </w:pPr>
            <w: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w:t>
            </w:r>
            <w:r>
              <w:lastRenderedPageBreak/>
              <w:t>Перпендикулярность плоскостей: признак перпендикулярности двух плоскостей. Теорема о трех перпендикулярах</w:t>
            </w:r>
          </w:p>
        </w:tc>
      </w:tr>
      <w:tr w:rsidR="00F236E7" w:rsidRPr="00F236E7" w14:paraId="76A7280A" w14:textId="77777777" w:rsidTr="007D1871">
        <w:tc>
          <w:tcPr>
            <w:tcW w:w="1077" w:type="dxa"/>
            <w:vAlign w:val="center"/>
          </w:tcPr>
          <w:p w14:paraId="61AD4301" w14:textId="77777777" w:rsidR="00F236E7" w:rsidRDefault="00F236E7" w:rsidP="007D1871">
            <w:pPr>
              <w:pStyle w:val="ConsPlusNormal"/>
              <w:jc w:val="center"/>
            </w:pPr>
            <w:r>
              <w:lastRenderedPageBreak/>
              <w:t>7.4</w:t>
            </w:r>
          </w:p>
        </w:tc>
        <w:tc>
          <w:tcPr>
            <w:tcW w:w="7994" w:type="dxa"/>
            <w:vAlign w:val="center"/>
          </w:tcPr>
          <w:p w14:paraId="4EF06031" w14:textId="77777777" w:rsidR="00F236E7" w:rsidRDefault="00F236E7" w:rsidP="007D1871">
            <w:pPr>
              <w:pStyle w:val="ConsPlusNormal"/>
              <w:jc w:val="both"/>
            </w:pPr>
            <w:r>
              <w:t xml:space="preserve">Понятие многогранника, основные элементы многогранника, выпуклые и невыпуклые многогранники, развертка многогранника. Призма: n-угольная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n-угольная пирамида, грани и основание пирамиды, боковая и полная поверхность пирамиды, правильная и усеченная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w:t>
            </w:r>
            <w:proofErr w:type="spellStart"/>
            <w:r>
              <w:t>икосаэд</w:t>
            </w:r>
            <w:proofErr w:type="spellEnd"/>
            <w:r>
              <w:t xml:space="preserve"> Сечения призмы и пирамиды</w:t>
            </w:r>
          </w:p>
        </w:tc>
      </w:tr>
      <w:tr w:rsidR="00F236E7" w14:paraId="4189404D" w14:textId="77777777" w:rsidTr="007D1871">
        <w:tc>
          <w:tcPr>
            <w:tcW w:w="1077" w:type="dxa"/>
            <w:vAlign w:val="center"/>
          </w:tcPr>
          <w:p w14:paraId="05B80B96" w14:textId="77777777" w:rsidR="00F236E7" w:rsidRDefault="00F236E7" w:rsidP="007D1871">
            <w:pPr>
              <w:pStyle w:val="ConsPlusNormal"/>
              <w:jc w:val="center"/>
            </w:pPr>
            <w:r>
              <w:t>7.5</w:t>
            </w:r>
          </w:p>
        </w:tc>
        <w:tc>
          <w:tcPr>
            <w:tcW w:w="7994" w:type="dxa"/>
            <w:vAlign w:val="center"/>
          </w:tcPr>
          <w:p w14:paraId="00A12807" w14:textId="77777777" w:rsidR="00F236E7" w:rsidRDefault="00F236E7" w:rsidP="007D1871">
            <w:pPr>
              <w:pStyle w:val="ConsPlusNormal"/>
              <w:jc w:val="both"/>
            </w:pPr>
            <w: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tc>
      </w:tr>
      <w:tr w:rsidR="00F236E7" w14:paraId="24421307" w14:textId="77777777" w:rsidTr="007D1871">
        <w:tc>
          <w:tcPr>
            <w:tcW w:w="1077" w:type="dxa"/>
            <w:vAlign w:val="center"/>
          </w:tcPr>
          <w:p w14:paraId="4974A6CF" w14:textId="77777777" w:rsidR="00F236E7" w:rsidRDefault="00F236E7" w:rsidP="007D1871">
            <w:pPr>
              <w:pStyle w:val="ConsPlusNormal"/>
              <w:jc w:val="center"/>
            </w:pPr>
            <w:r>
              <w:t>7.6</w:t>
            </w:r>
          </w:p>
        </w:tc>
        <w:tc>
          <w:tcPr>
            <w:tcW w:w="7994" w:type="dxa"/>
          </w:tcPr>
          <w:p w14:paraId="1B303A87" w14:textId="77777777" w:rsidR="00F236E7" w:rsidRDefault="00F236E7" w:rsidP="007D1871">
            <w:pPr>
              <w:pStyle w:val="ConsPlusNormal"/>
              <w:jc w:val="both"/>
            </w:pPr>
            <w:r>
              <w:t>Вычисление элементов многогранников: ребра,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усеченной пирамиды. Понятие об объеме. Объем пирамиды, призмы</w:t>
            </w:r>
          </w:p>
        </w:tc>
      </w:tr>
      <w:tr w:rsidR="00F236E7" w:rsidRPr="00F236E7" w14:paraId="741F8847" w14:textId="77777777" w:rsidTr="007D1871">
        <w:tc>
          <w:tcPr>
            <w:tcW w:w="1077" w:type="dxa"/>
            <w:vAlign w:val="center"/>
          </w:tcPr>
          <w:p w14:paraId="15E0C00C" w14:textId="77777777" w:rsidR="00F236E7" w:rsidRDefault="00F236E7" w:rsidP="007D1871">
            <w:pPr>
              <w:pStyle w:val="ConsPlusNormal"/>
              <w:jc w:val="center"/>
            </w:pPr>
            <w:r>
              <w:t>7.7</w:t>
            </w:r>
          </w:p>
        </w:tc>
        <w:tc>
          <w:tcPr>
            <w:tcW w:w="7994" w:type="dxa"/>
            <w:vAlign w:val="center"/>
          </w:tcPr>
          <w:p w14:paraId="6A34514B" w14:textId="77777777" w:rsidR="00F236E7" w:rsidRDefault="00F236E7" w:rsidP="007D1871">
            <w:pPr>
              <w:pStyle w:val="ConsPlusNormal"/>
              <w:jc w:val="both"/>
            </w:pPr>
            <w:r>
              <w:t>Подобные тела в пространстве. Соотношения между площадями поверхностей, объемами подобных тел</w:t>
            </w:r>
          </w:p>
        </w:tc>
      </w:tr>
    </w:tbl>
    <w:p w14:paraId="1CB4DF7E" w14:textId="77777777" w:rsidR="00F236E7" w:rsidRPr="007A501F" w:rsidRDefault="00F236E7" w:rsidP="00A94D20">
      <w:pPr>
        <w:spacing w:after="0" w:line="264" w:lineRule="auto"/>
        <w:ind w:left="927"/>
        <w:jc w:val="both"/>
        <w:rPr>
          <w:lang w:val="ru-RU"/>
        </w:rPr>
      </w:pPr>
    </w:p>
    <w:p w14:paraId="4343F19E" w14:textId="77777777" w:rsidR="00001CE4" w:rsidRDefault="00001CE4" w:rsidP="00001CE4">
      <w:pPr>
        <w:jc w:val="center"/>
        <w:rPr>
          <w:lang w:val="ru-RU"/>
        </w:rPr>
      </w:pPr>
      <w:r w:rsidRPr="00F13D4A">
        <w:rPr>
          <w:rFonts w:ascii="Times New Roman" w:hAnsi="Times New Roman"/>
          <w:b/>
          <w:color w:val="000000"/>
          <w:sz w:val="28"/>
          <w:lang w:val="ru-RU"/>
        </w:rPr>
        <w:t>ТЕМАТИЧЕСКОЕ ПЛАНИРОВАНИЕ</w:t>
      </w:r>
    </w:p>
    <w:p w14:paraId="20990C86" w14:textId="77777777" w:rsidR="00001CE4" w:rsidRPr="00061AF6" w:rsidRDefault="00001CE4" w:rsidP="00001CE4">
      <w:pPr>
        <w:pStyle w:val="a4"/>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 xml:space="preserve">Тематическое планирование составлено с учетом рабочей программы воспитания. </w:t>
      </w:r>
      <w:proofErr w:type="gramStart"/>
      <w:r w:rsidRPr="00061AF6">
        <w:rPr>
          <w:rFonts w:ascii="Times New Roman" w:eastAsia="Calibri" w:hAnsi="Times New Roman" w:cs="Times New Roman"/>
          <w:sz w:val="28"/>
          <w:szCs w:val="28"/>
        </w:rPr>
        <w:t>Реализация  воспитательного</w:t>
      </w:r>
      <w:proofErr w:type="gramEnd"/>
      <w:r w:rsidRPr="00061AF6">
        <w:rPr>
          <w:rFonts w:ascii="Times New Roman" w:eastAsia="Calibri" w:hAnsi="Times New Roman" w:cs="Times New Roman"/>
          <w:sz w:val="28"/>
          <w:szCs w:val="28"/>
        </w:rPr>
        <w:t xml:space="preserve"> потенциала урока математики</w:t>
      </w:r>
    </w:p>
    <w:p w14:paraId="2A822727" w14:textId="77777777" w:rsidR="00001CE4" w:rsidRPr="00061AF6" w:rsidRDefault="00001CE4" w:rsidP="00001CE4">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предполагает следующее:</w:t>
      </w:r>
    </w:p>
    <w:p w14:paraId="5E24DF07" w14:textId="77777777" w:rsidR="00001CE4" w:rsidRPr="00061AF6" w:rsidRDefault="00001CE4" w:rsidP="00001CE4">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установление доверительных отношений между учителем и его учениками,</w:t>
      </w:r>
    </w:p>
    <w:p w14:paraId="478D03E8" w14:textId="77777777" w:rsidR="00001CE4" w:rsidRPr="00061AF6" w:rsidRDefault="00001CE4" w:rsidP="00001CE4">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способствующих позитивному восприятию учащимися требований и просьб учителя,</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привлечению их внимания к обсуждаемой на уроке информации, активизации их</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познавательной деятельности;</w:t>
      </w:r>
    </w:p>
    <w:p w14:paraId="07DBB87F" w14:textId="77777777" w:rsidR="00001CE4" w:rsidRPr="00061AF6" w:rsidRDefault="00001CE4" w:rsidP="00001CE4">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побуждение школьников соблюдать на уроке общепринятые нормы</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поведения, правила общения со старшими (учителями) и сверстниками</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(обучающимися), принципы учебной дисциплины и самоорганизации;</w:t>
      </w:r>
    </w:p>
    <w:p w14:paraId="1341921E" w14:textId="77777777" w:rsidR="00001CE4" w:rsidRPr="00061AF6" w:rsidRDefault="00001CE4" w:rsidP="00001CE4">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привлечение внимания школьников к ценностному аспекту изучаемых на</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уроках явлений, организация их работы с получаемой на уроке социально значимой</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информацией – инициирование ее обсуждения, высказывания учащимися своего</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мнения по ее поводу, выработки своего к ней отношения;</w:t>
      </w:r>
    </w:p>
    <w:p w14:paraId="558F424B" w14:textId="77777777" w:rsidR="00001CE4" w:rsidRPr="00061AF6" w:rsidRDefault="00001CE4" w:rsidP="00001CE4">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использование воспитательных возможностей содержания учебного</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предмета через демонстрацию детям примеров ответственного, гражданского</w:t>
      </w:r>
    </w:p>
    <w:p w14:paraId="73EF1654" w14:textId="77777777" w:rsidR="00001CE4" w:rsidRPr="00061AF6" w:rsidRDefault="00001CE4" w:rsidP="00001CE4">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lastRenderedPageBreak/>
        <w:t>поведения, проявления человеколюбия и добросердечности, через подбор</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соответствующих текстов для чтения, задач для решения, проблемных ситуаций для</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обсуждения в классе;</w:t>
      </w:r>
    </w:p>
    <w:p w14:paraId="3638819D" w14:textId="77777777" w:rsidR="00001CE4" w:rsidRPr="00061AF6" w:rsidRDefault="00001CE4" w:rsidP="00001CE4">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применение на уроке интерактивных форм работы учащихся:</w:t>
      </w:r>
    </w:p>
    <w:p w14:paraId="30D1297F" w14:textId="77777777" w:rsidR="00001CE4" w:rsidRPr="00061AF6" w:rsidRDefault="00001CE4" w:rsidP="00001CE4">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интеллектуальных, деловых, ситуационных игр, стимулирующих познавательную</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мотивацию школьников; дискуссий, которые дают учащимся возможность</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приобрести опыт ведения конструктивного диалога; групповой работы или работы в</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парах, которые учат школьников командной работе и взаимодействию с другими</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детьми;</w:t>
      </w:r>
    </w:p>
    <w:p w14:paraId="6331AF39" w14:textId="77777777" w:rsidR="00001CE4" w:rsidRPr="00061AF6" w:rsidRDefault="00001CE4" w:rsidP="00001CE4">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включение в урок игровых процедур, которые помогают поддержать</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мотивацию детей к получению знаний, налаживанию позитивных межличностных</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отношений в классе, помогают установлению доброжелательной атмосферы во</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время урока;</w:t>
      </w:r>
    </w:p>
    <w:p w14:paraId="041BFF7E" w14:textId="77777777" w:rsidR="00001CE4" w:rsidRPr="00061AF6" w:rsidRDefault="00001CE4" w:rsidP="00001CE4">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организация шефства, наставничества мотивированных и эрудированных</w:t>
      </w:r>
    </w:p>
    <w:p w14:paraId="412539D3" w14:textId="77777777" w:rsidR="00001CE4" w:rsidRPr="00061AF6" w:rsidRDefault="00001CE4" w:rsidP="00001CE4">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учащихся над их неуспевающими одноклассниками, дающего школьникам</w:t>
      </w:r>
    </w:p>
    <w:p w14:paraId="4C281E35" w14:textId="77777777" w:rsidR="00001CE4" w:rsidRPr="00061AF6" w:rsidRDefault="00001CE4" w:rsidP="00001CE4">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социально значимый опыт сотрудничества и взаимной помощи;</w:t>
      </w:r>
    </w:p>
    <w:p w14:paraId="3A1BA6D4" w14:textId="77777777" w:rsidR="00001CE4" w:rsidRPr="00061AF6" w:rsidRDefault="00001CE4" w:rsidP="00001CE4">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инициирование и поддержка исследовательской деятельности школьников в</w:t>
      </w:r>
    </w:p>
    <w:p w14:paraId="51DBE91C" w14:textId="77777777" w:rsidR="00001CE4" w:rsidRPr="007A501F" w:rsidRDefault="00001CE4" w:rsidP="00001CE4">
      <w:pPr>
        <w:pStyle w:val="a4"/>
        <w:jc w:val="both"/>
        <w:sectPr w:rsidR="00001CE4" w:rsidRPr="007A501F">
          <w:pgSz w:w="11906" w:h="16383"/>
          <w:pgMar w:top="1134" w:right="850" w:bottom="1134" w:left="1701" w:header="720" w:footer="720" w:gutter="0"/>
          <w:cols w:space="720"/>
        </w:sectPr>
      </w:pPr>
      <w:r w:rsidRPr="00061AF6">
        <w:rPr>
          <w:rFonts w:ascii="Times New Roman" w:eastAsia="Calibri" w:hAnsi="Times New Roman" w:cs="Times New Roman"/>
          <w:sz w:val="28"/>
          <w:szCs w:val="28"/>
        </w:rPr>
        <w:t>рамках реализации ими индивидуальных и групповых исследовательских проектов,</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что даст школьникам возможность приобрести навык самостоятельного решения</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теоретической проблемы, навык генерирования и оформления собственных идей,</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навык уважительного отношения к чужим идеям, оформленным в работах других</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исследователей, навык публичного выступления перед аудиторией,</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аргументирования и отстаивания своей точки зрения</w:t>
      </w:r>
    </w:p>
    <w:p w14:paraId="7C8AA5B1" w14:textId="77777777" w:rsidR="00001CE4" w:rsidRPr="00001CE4" w:rsidRDefault="00001CE4" w:rsidP="00001CE4">
      <w:pPr>
        <w:spacing w:after="0"/>
        <w:rPr>
          <w:lang w:val="ru-RU"/>
        </w:rPr>
      </w:pPr>
      <w:bookmarkStart w:id="7" w:name="block-12415577"/>
      <w:bookmarkEnd w:id="6"/>
    </w:p>
    <w:p w14:paraId="6E03854A" w14:textId="77777777" w:rsidR="00001CE4" w:rsidRDefault="00001CE4" w:rsidP="00001CE4">
      <w:pPr>
        <w:spacing w:after="0"/>
        <w:ind w:left="120"/>
      </w:pPr>
      <w:r w:rsidRPr="00001CE4">
        <w:rPr>
          <w:rFonts w:ascii="Times New Roman" w:hAnsi="Times New Roman"/>
          <w:b/>
          <w:color w:val="000000"/>
          <w:sz w:val="28"/>
          <w:lang w:val="ru-RU"/>
        </w:rPr>
        <w:t xml:space="preserve"> </w:t>
      </w:r>
      <w:r>
        <w:rPr>
          <w:rFonts w:ascii="Times New Roman" w:hAnsi="Times New Roman"/>
          <w:b/>
          <w:color w:val="000000"/>
          <w:sz w:val="28"/>
        </w:rPr>
        <w:t xml:space="preserve">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001CE4" w14:paraId="7ED05C6D" w14:textId="77777777" w:rsidTr="00981BD5">
        <w:trPr>
          <w:trHeight w:val="144"/>
          <w:tblCellSpacing w:w="20" w:type="nil"/>
        </w:trPr>
        <w:tc>
          <w:tcPr>
            <w:tcW w:w="446" w:type="dxa"/>
            <w:vMerge w:val="restart"/>
            <w:tcMar>
              <w:top w:w="50" w:type="dxa"/>
              <w:left w:w="100" w:type="dxa"/>
            </w:tcMar>
            <w:vAlign w:val="center"/>
          </w:tcPr>
          <w:p w14:paraId="181D49D1" w14:textId="77777777" w:rsidR="00001CE4" w:rsidRDefault="00001CE4" w:rsidP="00981BD5">
            <w:pPr>
              <w:spacing w:after="0"/>
              <w:ind w:left="135"/>
            </w:pPr>
            <w:r>
              <w:rPr>
                <w:rFonts w:ascii="Times New Roman" w:hAnsi="Times New Roman"/>
                <w:b/>
                <w:color w:val="000000"/>
                <w:sz w:val="24"/>
              </w:rPr>
              <w:t xml:space="preserve">№ п/п </w:t>
            </w:r>
          </w:p>
          <w:p w14:paraId="36A599FD" w14:textId="77777777" w:rsidR="00001CE4" w:rsidRDefault="00001CE4" w:rsidP="00981BD5">
            <w:pPr>
              <w:spacing w:after="0"/>
              <w:ind w:left="135"/>
            </w:pPr>
          </w:p>
        </w:tc>
        <w:tc>
          <w:tcPr>
            <w:tcW w:w="3344" w:type="dxa"/>
            <w:vMerge w:val="restart"/>
            <w:tcMar>
              <w:top w:w="50" w:type="dxa"/>
              <w:left w:w="100" w:type="dxa"/>
            </w:tcMar>
            <w:vAlign w:val="center"/>
          </w:tcPr>
          <w:p w14:paraId="0A114832" w14:textId="77777777" w:rsidR="00001CE4" w:rsidRDefault="00001CE4" w:rsidP="00981BD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40B4C01" w14:textId="77777777" w:rsidR="00001CE4" w:rsidRDefault="00001CE4" w:rsidP="00981BD5">
            <w:pPr>
              <w:spacing w:after="0"/>
              <w:ind w:left="135"/>
            </w:pPr>
          </w:p>
        </w:tc>
        <w:tc>
          <w:tcPr>
            <w:tcW w:w="0" w:type="auto"/>
            <w:gridSpan w:val="3"/>
            <w:tcMar>
              <w:top w:w="50" w:type="dxa"/>
              <w:left w:w="100" w:type="dxa"/>
            </w:tcMar>
            <w:vAlign w:val="center"/>
          </w:tcPr>
          <w:p w14:paraId="506F91C9" w14:textId="77777777" w:rsidR="00001CE4" w:rsidRDefault="00001CE4" w:rsidP="00981BD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14:paraId="6338BA89" w14:textId="77777777" w:rsidR="00001CE4" w:rsidRDefault="00001CE4" w:rsidP="00981BD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25916E7" w14:textId="77777777" w:rsidR="00001CE4" w:rsidRDefault="00001CE4" w:rsidP="00981BD5">
            <w:pPr>
              <w:spacing w:after="0"/>
              <w:ind w:left="135"/>
            </w:pPr>
          </w:p>
        </w:tc>
      </w:tr>
      <w:tr w:rsidR="00001CE4" w14:paraId="5FB57C3C" w14:textId="77777777" w:rsidTr="00981BD5">
        <w:trPr>
          <w:trHeight w:val="144"/>
          <w:tblCellSpacing w:w="20" w:type="nil"/>
        </w:trPr>
        <w:tc>
          <w:tcPr>
            <w:tcW w:w="0" w:type="auto"/>
            <w:vMerge/>
            <w:tcBorders>
              <w:top w:val="nil"/>
            </w:tcBorders>
            <w:tcMar>
              <w:top w:w="50" w:type="dxa"/>
              <w:left w:w="100" w:type="dxa"/>
            </w:tcMar>
          </w:tcPr>
          <w:p w14:paraId="1A76D0DD" w14:textId="77777777" w:rsidR="00001CE4" w:rsidRDefault="00001CE4" w:rsidP="00981BD5"/>
        </w:tc>
        <w:tc>
          <w:tcPr>
            <w:tcW w:w="0" w:type="auto"/>
            <w:vMerge/>
            <w:tcBorders>
              <w:top w:val="nil"/>
            </w:tcBorders>
            <w:tcMar>
              <w:top w:w="50" w:type="dxa"/>
              <w:left w:w="100" w:type="dxa"/>
            </w:tcMar>
          </w:tcPr>
          <w:p w14:paraId="5B376D26" w14:textId="77777777" w:rsidR="00001CE4" w:rsidRDefault="00001CE4" w:rsidP="00981BD5"/>
        </w:tc>
        <w:tc>
          <w:tcPr>
            <w:tcW w:w="949" w:type="dxa"/>
            <w:tcMar>
              <w:top w:w="50" w:type="dxa"/>
              <w:left w:w="100" w:type="dxa"/>
            </w:tcMar>
            <w:vAlign w:val="center"/>
          </w:tcPr>
          <w:p w14:paraId="786333DA" w14:textId="77777777" w:rsidR="00001CE4" w:rsidRDefault="00001CE4" w:rsidP="00981BD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0C9255D" w14:textId="77777777" w:rsidR="00001CE4" w:rsidRDefault="00001CE4" w:rsidP="00981BD5">
            <w:pPr>
              <w:spacing w:after="0"/>
              <w:ind w:left="135"/>
            </w:pPr>
          </w:p>
        </w:tc>
        <w:tc>
          <w:tcPr>
            <w:tcW w:w="1667" w:type="dxa"/>
            <w:tcMar>
              <w:top w:w="50" w:type="dxa"/>
              <w:left w:w="100" w:type="dxa"/>
            </w:tcMar>
            <w:vAlign w:val="center"/>
          </w:tcPr>
          <w:p w14:paraId="0FAB1B4F" w14:textId="77777777" w:rsidR="00001CE4" w:rsidRDefault="00001CE4" w:rsidP="00981BD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24353DB" w14:textId="77777777" w:rsidR="00001CE4" w:rsidRDefault="00001CE4" w:rsidP="00981BD5">
            <w:pPr>
              <w:spacing w:after="0"/>
              <w:ind w:left="135"/>
            </w:pPr>
          </w:p>
        </w:tc>
        <w:tc>
          <w:tcPr>
            <w:tcW w:w="1756" w:type="dxa"/>
            <w:tcMar>
              <w:top w:w="50" w:type="dxa"/>
              <w:left w:w="100" w:type="dxa"/>
            </w:tcMar>
            <w:vAlign w:val="center"/>
          </w:tcPr>
          <w:p w14:paraId="5BF4CE33" w14:textId="77777777" w:rsidR="00001CE4" w:rsidRDefault="00001CE4" w:rsidP="00981BD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9976BF8" w14:textId="77777777" w:rsidR="00001CE4" w:rsidRDefault="00001CE4" w:rsidP="00981BD5">
            <w:pPr>
              <w:spacing w:after="0"/>
              <w:ind w:left="135"/>
            </w:pPr>
          </w:p>
        </w:tc>
        <w:tc>
          <w:tcPr>
            <w:tcW w:w="0" w:type="auto"/>
            <w:vMerge/>
            <w:tcBorders>
              <w:top w:val="nil"/>
            </w:tcBorders>
            <w:tcMar>
              <w:top w:w="50" w:type="dxa"/>
              <w:left w:w="100" w:type="dxa"/>
            </w:tcMar>
          </w:tcPr>
          <w:p w14:paraId="2115E316" w14:textId="77777777" w:rsidR="00001CE4" w:rsidRDefault="00001CE4" w:rsidP="00981BD5"/>
        </w:tc>
      </w:tr>
      <w:tr w:rsidR="00001CE4" w14:paraId="3B18F07B" w14:textId="77777777" w:rsidTr="00981BD5">
        <w:trPr>
          <w:trHeight w:val="144"/>
          <w:tblCellSpacing w:w="20" w:type="nil"/>
        </w:trPr>
        <w:tc>
          <w:tcPr>
            <w:tcW w:w="446" w:type="dxa"/>
            <w:tcMar>
              <w:top w:w="50" w:type="dxa"/>
              <w:left w:w="100" w:type="dxa"/>
            </w:tcMar>
            <w:vAlign w:val="center"/>
          </w:tcPr>
          <w:p w14:paraId="506C014F" w14:textId="77777777" w:rsidR="00001CE4" w:rsidRDefault="00001CE4" w:rsidP="00981BD5">
            <w:pPr>
              <w:spacing w:after="0"/>
            </w:pPr>
            <w:r>
              <w:rPr>
                <w:rFonts w:ascii="Times New Roman" w:hAnsi="Times New Roman"/>
                <w:color w:val="000000"/>
                <w:sz w:val="24"/>
              </w:rPr>
              <w:t>1</w:t>
            </w:r>
          </w:p>
        </w:tc>
        <w:tc>
          <w:tcPr>
            <w:tcW w:w="3344" w:type="dxa"/>
            <w:tcMar>
              <w:top w:w="50" w:type="dxa"/>
              <w:left w:w="100" w:type="dxa"/>
            </w:tcMar>
            <w:vAlign w:val="center"/>
          </w:tcPr>
          <w:p w14:paraId="5A7B02AC" w14:textId="77777777" w:rsidR="00001CE4" w:rsidRDefault="00001CE4" w:rsidP="00981BD5">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949" w:type="dxa"/>
            <w:tcMar>
              <w:top w:w="50" w:type="dxa"/>
              <w:left w:w="100" w:type="dxa"/>
            </w:tcMar>
            <w:vAlign w:val="center"/>
          </w:tcPr>
          <w:p w14:paraId="3C226B8F" w14:textId="77777777" w:rsidR="00001CE4" w:rsidRDefault="00001CE4" w:rsidP="00981BD5">
            <w:pPr>
              <w:spacing w:after="0"/>
              <w:ind w:left="135"/>
              <w:jc w:val="center"/>
            </w:pPr>
            <w:r>
              <w:rPr>
                <w:rFonts w:ascii="Times New Roman" w:hAnsi="Times New Roman"/>
                <w:color w:val="000000"/>
                <w:sz w:val="24"/>
              </w:rPr>
              <w:t xml:space="preserve"> 23 </w:t>
            </w:r>
          </w:p>
        </w:tc>
        <w:tc>
          <w:tcPr>
            <w:tcW w:w="1667" w:type="dxa"/>
            <w:tcMar>
              <w:top w:w="50" w:type="dxa"/>
              <w:left w:w="100" w:type="dxa"/>
            </w:tcMar>
            <w:vAlign w:val="center"/>
          </w:tcPr>
          <w:p w14:paraId="0F851615" w14:textId="77777777" w:rsidR="00001CE4" w:rsidRDefault="00001CE4" w:rsidP="00981BD5">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7FACE1E4" w14:textId="77777777" w:rsidR="00001CE4" w:rsidRDefault="00001CE4" w:rsidP="00981BD5">
            <w:pPr>
              <w:spacing w:after="0"/>
              <w:ind w:left="135"/>
              <w:jc w:val="center"/>
            </w:pPr>
          </w:p>
        </w:tc>
        <w:tc>
          <w:tcPr>
            <w:tcW w:w="2568" w:type="dxa"/>
            <w:tcMar>
              <w:top w:w="50" w:type="dxa"/>
              <w:left w:w="100" w:type="dxa"/>
            </w:tcMar>
            <w:vAlign w:val="center"/>
          </w:tcPr>
          <w:p w14:paraId="2662E5DC" w14:textId="77777777" w:rsidR="00001CE4" w:rsidRDefault="00001CE4" w:rsidP="00981BD5">
            <w:pPr>
              <w:spacing w:after="0"/>
              <w:ind w:left="135"/>
            </w:pPr>
          </w:p>
        </w:tc>
      </w:tr>
      <w:tr w:rsidR="00001CE4" w14:paraId="7C66C329" w14:textId="77777777" w:rsidTr="00981BD5">
        <w:trPr>
          <w:trHeight w:val="144"/>
          <w:tblCellSpacing w:w="20" w:type="nil"/>
        </w:trPr>
        <w:tc>
          <w:tcPr>
            <w:tcW w:w="446" w:type="dxa"/>
            <w:tcMar>
              <w:top w:w="50" w:type="dxa"/>
              <w:left w:w="100" w:type="dxa"/>
            </w:tcMar>
            <w:vAlign w:val="center"/>
          </w:tcPr>
          <w:p w14:paraId="46CE6411" w14:textId="77777777" w:rsidR="00001CE4" w:rsidRDefault="00001CE4" w:rsidP="00981BD5">
            <w:pPr>
              <w:spacing w:after="0"/>
            </w:pPr>
            <w:r>
              <w:rPr>
                <w:rFonts w:ascii="Times New Roman" w:hAnsi="Times New Roman"/>
                <w:color w:val="000000"/>
                <w:sz w:val="24"/>
              </w:rPr>
              <w:t>2</w:t>
            </w:r>
          </w:p>
        </w:tc>
        <w:tc>
          <w:tcPr>
            <w:tcW w:w="3344" w:type="dxa"/>
            <w:tcMar>
              <w:top w:w="50" w:type="dxa"/>
              <w:left w:w="100" w:type="dxa"/>
            </w:tcMar>
            <w:vAlign w:val="center"/>
          </w:tcPr>
          <w:p w14:paraId="76E1C1A8" w14:textId="77777777" w:rsidR="00001CE4" w:rsidRPr="007A501F" w:rsidRDefault="00001CE4" w:rsidP="00981BD5">
            <w:pPr>
              <w:spacing w:after="0"/>
              <w:ind w:left="135"/>
              <w:rPr>
                <w:lang w:val="ru-RU"/>
              </w:rPr>
            </w:pPr>
            <w:r w:rsidRPr="007A501F">
              <w:rPr>
                <w:rFonts w:ascii="Times New Roman" w:hAnsi="Times New Roman"/>
                <w:color w:val="000000"/>
                <w:sz w:val="24"/>
                <w:lang w:val="ru-RU"/>
              </w:rPr>
              <w:t>Взаимное расположение прямых в пространстве</w:t>
            </w:r>
          </w:p>
        </w:tc>
        <w:tc>
          <w:tcPr>
            <w:tcW w:w="949" w:type="dxa"/>
            <w:tcMar>
              <w:top w:w="50" w:type="dxa"/>
              <w:left w:w="100" w:type="dxa"/>
            </w:tcMar>
            <w:vAlign w:val="center"/>
          </w:tcPr>
          <w:p w14:paraId="4DCF2FEF" w14:textId="77777777" w:rsidR="00001CE4" w:rsidRDefault="00001CE4" w:rsidP="00981BD5">
            <w:pPr>
              <w:spacing w:after="0"/>
              <w:ind w:left="135"/>
              <w:jc w:val="center"/>
            </w:pPr>
            <w:r w:rsidRPr="007A501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67" w:type="dxa"/>
            <w:tcMar>
              <w:top w:w="50" w:type="dxa"/>
              <w:left w:w="100" w:type="dxa"/>
            </w:tcMar>
            <w:vAlign w:val="center"/>
          </w:tcPr>
          <w:p w14:paraId="206EBEDD" w14:textId="77777777" w:rsidR="00001CE4" w:rsidRDefault="00001CE4" w:rsidP="00981BD5">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539CF25C" w14:textId="77777777" w:rsidR="00001CE4" w:rsidRDefault="00001CE4" w:rsidP="00981BD5">
            <w:pPr>
              <w:spacing w:after="0"/>
              <w:ind w:left="135"/>
              <w:jc w:val="center"/>
            </w:pPr>
          </w:p>
        </w:tc>
        <w:tc>
          <w:tcPr>
            <w:tcW w:w="2568" w:type="dxa"/>
            <w:tcMar>
              <w:top w:w="50" w:type="dxa"/>
              <w:left w:w="100" w:type="dxa"/>
            </w:tcMar>
            <w:vAlign w:val="center"/>
          </w:tcPr>
          <w:p w14:paraId="470A979A" w14:textId="77777777" w:rsidR="00001CE4" w:rsidRDefault="00001CE4" w:rsidP="00981BD5">
            <w:pPr>
              <w:spacing w:after="0"/>
              <w:ind w:left="135"/>
            </w:pPr>
          </w:p>
        </w:tc>
      </w:tr>
      <w:tr w:rsidR="00001CE4" w14:paraId="26A34692" w14:textId="77777777" w:rsidTr="00981BD5">
        <w:trPr>
          <w:trHeight w:val="144"/>
          <w:tblCellSpacing w:w="20" w:type="nil"/>
        </w:trPr>
        <w:tc>
          <w:tcPr>
            <w:tcW w:w="446" w:type="dxa"/>
            <w:tcMar>
              <w:top w:w="50" w:type="dxa"/>
              <w:left w:w="100" w:type="dxa"/>
            </w:tcMar>
            <w:vAlign w:val="center"/>
          </w:tcPr>
          <w:p w14:paraId="0D5A0265" w14:textId="77777777" w:rsidR="00001CE4" w:rsidRDefault="00001CE4" w:rsidP="00981BD5">
            <w:pPr>
              <w:spacing w:after="0"/>
            </w:pPr>
            <w:r>
              <w:rPr>
                <w:rFonts w:ascii="Times New Roman" w:hAnsi="Times New Roman"/>
                <w:color w:val="000000"/>
                <w:sz w:val="24"/>
              </w:rPr>
              <w:t>3</w:t>
            </w:r>
          </w:p>
        </w:tc>
        <w:tc>
          <w:tcPr>
            <w:tcW w:w="3344" w:type="dxa"/>
            <w:tcMar>
              <w:top w:w="50" w:type="dxa"/>
              <w:left w:w="100" w:type="dxa"/>
            </w:tcMar>
            <w:vAlign w:val="center"/>
          </w:tcPr>
          <w:p w14:paraId="511A91F7" w14:textId="77777777" w:rsidR="00001CE4" w:rsidRPr="007A501F" w:rsidRDefault="00001CE4" w:rsidP="00981BD5">
            <w:pPr>
              <w:spacing w:after="0"/>
              <w:ind w:left="135"/>
              <w:rPr>
                <w:lang w:val="ru-RU"/>
              </w:rPr>
            </w:pPr>
            <w:r w:rsidRPr="007A501F">
              <w:rPr>
                <w:rFonts w:ascii="Times New Roman" w:hAnsi="Times New Roman"/>
                <w:color w:val="000000"/>
                <w:sz w:val="24"/>
                <w:lang w:val="ru-RU"/>
              </w:rPr>
              <w:t>Параллельность прямых и плоскостей в пространстве</w:t>
            </w:r>
          </w:p>
        </w:tc>
        <w:tc>
          <w:tcPr>
            <w:tcW w:w="949" w:type="dxa"/>
            <w:tcMar>
              <w:top w:w="50" w:type="dxa"/>
              <w:left w:w="100" w:type="dxa"/>
            </w:tcMar>
            <w:vAlign w:val="center"/>
          </w:tcPr>
          <w:p w14:paraId="035E9031" w14:textId="77777777" w:rsidR="00001CE4" w:rsidRDefault="00001CE4" w:rsidP="00981BD5">
            <w:pPr>
              <w:spacing w:after="0"/>
              <w:ind w:left="135"/>
              <w:jc w:val="center"/>
            </w:pPr>
            <w:r w:rsidRPr="007A501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67" w:type="dxa"/>
            <w:tcMar>
              <w:top w:w="50" w:type="dxa"/>
              <w:left w:w="100" w:type="dxa"/>
            </w:tcMar>
            <w:vAlign w:val="center"/>
          </w:tcPr>
          <w:p w14:paraId="5DCE6B03" w14:textId="77777777" w:rsidR="00001CE4" w:rsidRDefault="00001CE4" w:rsidP="00981BD5">
            <w:pPr>
              <w:spacing w:after="0"/>
              <w:ind w:left="135"/>
              <w:jc w:val="center"/>
            </w:pPr>
          </w:p>
        </w:tc>
        <w:tc>
          <w:tcPr>
            <w:tcW w:w="1756" w:type="dxa"/>
            <w:tcMar>
              <w:top w:w="50" w:type="dxa"/>
              <w:left w:w="100" w:type="dxa"/>
            </w:tcMar>
            <w:vAlign w:val="center"/>
          </w:tcPr>
          <w:p w14:paraId="52EC294E" w14:textId="77777777" w:rsidR="00001CE4" w:rsidRDefault="00001CE4" w:rsidP="00981BD5">
            <w:pPr>
              <w:spacing w:after="0"/>
              <w:ind w:left="135"/>
              <w:jc w:val="center"/>
            </w:pPr>
          </w:p>
        </w:tc>
        <w:tc>
          <w:tcPr>
            <w:tcW w:w="2568" w:type="dxa"/>
            <w:tcMar>
              <w:top w:w="50" w:type="dxa"/>
              <w:left w:w="100" w:type="dxa"/>
            </w:tcMar>
            <w:vAlign w:val="center"/>
          </w:tcPr>
          <w:p w14:paraId="48F97FA9" w14:textId="77777777" w:rsidR="00001CE4" w:rsidRDefault="00001CE4" w:rsidP="00981BD5">
            <w:pPr>
              <w:spacing w:after="0"/>
              <w:ind w:left="135"/>
            </w:pPr>
          </w:p>
        </w:tc>
      </w:tr>
      <w:tr w:rsidR="00001CE4" w14:paraId="2EBEF708" w14:textId="77777777" w:rsidTr="00981BD5">
        <w:trPr>
          <w:trHeight w:val="144"/>
          <w:tblCellSpacing w:w="20" w:type="nil"/>
        </w:trPr>
        <w:tc>
          <w:tcPr>
            <w:tcW w:w="446" w:type="dxa"/>
            <w:tcMar>
              <w:top w:w="50" w:type="dxa"/>
              <w:left w:w="100" w:type="dxa"/>
            </w:tcMar>
            <w:vAlign w:val="center"/>
          </w:tcPr>
          <w:p w14:paraId="60D71026" w14:textId="77777777" w:rsidR="00001CE4" w:rsidRDefault="00001CE4" w:rsidP="00981BD5">
            <w:pPr>
              <w:spacing w:after="0"/>
            </w:pPr>
            <w:r>
              <w:rPr>
                <w:rFonts w:ascii="Times New Roman" w:hAnsi="Times New Roman"/>
                <w:color w:val="000000"/>
                <w:sz w:val="24"/>
              </w:rPr>
              <w:t>4</w:t>
            </w:r>
          </w:p>
        </w:tc>
        <w:tc>
          <w:tcPr>
            <w:tcW w:w="3344" w:type="dxa"/>
            <w:tcMar>
              <w:top w:w="50" w:type="dxa"/>
              <w:left w:w="100" w:type="dxa"/>
            </w:tcMar>
            <w:vAlign w:val="center"/>
          </w:tcPr>
          <w:p w14:paraId="35937C17" w14:textId="77777777" w:rsidR="00001CE4" w:rsidRPr="007A501F" w:rsidRDefault="00001CE4" w:rsidP="00981BD5">
            <w:pPr>
              <w:spacing w:after="0"/>
              <w:ind w:left="135"/>
              <w:rPr>
                <w:lang w:val="ru-RU"/>
              </w:rPr>
            </w:pPr>
            <w:r w:rsidRPr="007A501F">
              <w:rPr>
                <w:rFonts w:ascii="Times New Roman" w:hAnsi="Times New Roman"/>
                <w:color w:val="000000"/>
                <w:sz w:val="24"/>
                <w:lang w:val="ru-RU"/>
              </w:rPr>
              <w:t>Перпендикулярность прямых и плоскостей в пространстве</w:t>
            </w:r>
          </w:p>
        </w:tc>
        <w:tc>
          <w:tcPr>
            <w:tcW w:w="949" w:type="dxa"/>
            <w:tcMar>
              <w:top w:w="50" w:type="dxa"/>
              <w:left w:w="100" w:type="dxa"/>
            </w:tcMar>
            <w:vAlign w:val="center"/>
          </w:tcPr>
          <w:p w14:paraId="760C429D" w14:textId="77777777" w:rsidR="00001CE4" w:rsidRDefault="00001CE4" w:rsidP="00981BD5">
            <w:pPr>
              <w:spacing w:after="0"/>
              <w:ind w:left="135"/>
              <w:jc w:val="center"/>
            </w:pPr>
            <w:r w:rsidRPr="007A501F">
              <w:rPr>
                <w:rFonts w:ascii="Times New Roman" w:hAnsi="Times New Roman"/>
                <w:color w:val="000000"/>
                <w:sz w:val="24"/>
                <w:lang w:val="ru-RU"/>
              </w:rPr>
              <w:t xml:space="preserve"> </w:t>
            </w:r>
            <w:r>
              <w:rPr>
                <w:rFonts w:ascii="Times New Roman" w:hAnsi="Times New Roman"/>
                <w:color w:val="000000"/>
                <w:sz w:val="24"/>
              </w:rPr>
              <w:t xml:space="preserve">25 </w:t>
            </w:r>
          </w:p>
        </w:tc>
        <w:tc>
          <w:tcPr>
            <w:tcW w:w="1667" w:type="dxa"/>
            <w:tcMar>
              <w:top w:w="50" w:type="dxa"/>
              <w:left w:w="100" w:type="dxa"/>
            </w:tcMar>
            <w:vAlign w:val="center"/>
          </w:tcPr>
          <w:p w14:paraId="4F646D15" w14:textId="77777777" w:rsidR="00001CE4" w:rsidRDefault="00001CE4" w:rsidP="00981BD5">
            <w:pPr>
              <w:spacing w:after="0"/>
              <w:ind w:left="135"/>
              <w:jc w:val="center"/>
            </w:pPr>
          </w:p>
        </w:tc>
        <w:tc>
          <w:tcPr>
            <w:tcW w:w="1756" w:type="dxa"/>
            <w:tcMar>
              <w:top w:w="50" w:type="dxa"/>
              <w:left w:w="100" w:type="dxa"/>
            </w:tcMar>
            <w:vAlign w:val="center"/>
          </w:tcPr>
          <w:p w14:paraId="5AB995C5" w14:textId="77777777" w:rsidR="00001CE4" w:rsidRDefault="00001CE4" w:rsidP="00981BD5">
            <w:pPr>
              <w:spacing w:after="0"/>
              <w:ind w:left="135"/>
              <w:jc w:val="center"/>
            </w:pPr>
          </w:p>
        </w:tc>
        <w:tc>
          <w:tcPr>
            <w:tcW w:w="2568" w:type="dxa"/>
            <w:tcMar>
              <w:top w:w="50" w:type="dxa"/>
              <w:left w:w="100" w:type="dxa"/>
            </w:tcMar>
            <w:vAlign w:val="center"/>
          </w:tcPr>
          <w:p w14:paraId="1CB389EC" w14:textId="77777777" w:rsidR="00001CE4" w:rsidRDefault="00001CE4" w:rsidP="00981BD5">
            <w:pPr>
              <w:spacing w:after="0"/>
              <w:ind w:left="135"/>
            </w:pPr>
          </w:p>
        </w:tc>
      </w:tr>
      <w:tr w:rsidR="00001CE4" w14:paraId="4B716DBA" w14:textId="77777777" w:rsidTr="00981BD5">
        <w:trPr>
          <w:trHeight w:val="144"/>
          <w:tblCellSpacing w:w="20" w:type="nil"/>
        </w:trPr>
        <w:tc>
          <w:tcPr>
            <w:tcW w:w="446" w:type="dxa"/>
            <w:tcMar>
              <w:top w:w="50" w:type="dxa"/>
              <w:left w:w="100" w:type="dxa"/>
            </w:tcMar>
            <w:vAlign w:val="center"/>
          </w:tcPr>
          <w:p w14:paraId="6F17AEA4" w14:textId="77777777" w:rsidR="00001CE4" w:rsidRDefault="00001CE4" w:rsidP="00981BD5">
            <w:pPr>
              <w:spacing w:after="0"/>
            </w:pPr>
            <w:r>
              <w:rPr>
                <w:rFonts w:ascii="Times New Roman" w:hAnsi="Times New Roman"/>
                <w:color w:val="000000"/>
                <w:sz w:val="24"/>
              </w:rPr>
              <w:t>5</w:t>
            </w:r>
          </w:p>
        </w:tc>
        <w:tc>
          <w:tcPr>
            <w:tcW w:w="3344" w:type="dxa"/>
            <w:tcMar>
              <w:top w:w="50" w:type="dxa"/>
              <w:left w:w="100" w:type="dxa"/>
            </w:tcMar>
            <w:vAlign w:val="center"/>
          </w:tcPr>
          <w:p w14:paraId="7A93C761" w14:textId="77777777" w:rsidR="00001CE4" w:rsidRDefault="00001CE4" w:rsidP="00981BD5">
            <w:pPr>
              <w:spacing w:after="0"/>
              <w:ind w:left="135"/>
            </w:pPr>
            <w:proofErr w:type="spellStart"/>
            <w:r>
              <w:rPr>
                <w:rFonts w:ascii="Times New Roman" w:hAnsi="Times New Roman"/>
                <w:color w:val="000000"/>
                <w:sz w:val="24"/>
              </w:rPr>
              <w:t>Углы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расстояния</w:t>
            </w:r>
            <w:proofErr w:type="spellEnd"/>
          </w:p>
        </w:tc>
        <w:tc>
          <w:tcPr>
            <w:tcW w:w="949" w:type="dxa"/>
            <w:tcMar>
              <w:top w:w="50" w:type="dxa"/>
              <w:left w:w="100" w:type="dxa"/>
            </w:tcMar>
            <w:vAlign w:val="center"/>
          </w:tcPr>
          <w:p w14:paraId="1254D38B" w14:textId="77777777" w:rsidR="00001CE4" w:rsidRDefault="00001CE4" w:rsidP="00981BD5">
            <w:pPr>
              <w:spacing w:after="0"/>
              <w:ind w:left="135"/>
              <w:jc w:val="center"/>
            </w:pPr>
            <w:r>
              <w:rPr>
                <w:rFonts w:ascii="Times New Roman" w:hAnsi="Times New Roman"/>
                <w:color w:val="000000"/>
                <w:sz w:val="24"/>
              </w:rPr>
              <w:t xml:space="preserve"> 16 </w:t>
            </w:r>
          </w:p>
        </w:tc>
        <w:tc>
          <w:tcPr>
            <w:tcW w:w="1667" w:type="dxa"/>
            <w:tcMar>
              <w:top w:w="50" w:type="dxa"/>
              <w:left w:w="100" w:type="dxa"/>
            </w:tcMar>
            <w:vAlign w:val="center"/>
          </w:tcPr>
          <w:p w14:paraId="5B444659" w14:textId="77777777" w:rsidR="00001CE4" w:rsidRDefault="00001CE4" w:rsidP="00981BD5">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654BAFC7" w14:textId="77777777" w:rsidR="00001CE4" w:rsidRDefault="00001CE4" w:rsidP="00981BD5">
            <w:pPr>
              <w:spacing w:after="0"/>
              <w:ind w:left="135"/>
              <w:jc w:val="center"/>
            </w:pPr>
          </w:p>
        </w:tc>
        <w:tc>
          <w:tcPr>
            <w:tcW w:w="2568" w:type="dxa"/>
            <w:tcMar>
              <w:top w:w="50" w:type="dxa"/>
              <w:left w:w="100" w:type="dxa"/>
            </w:tcMar>
            <w:vAlign w:val="center"/>
          </w:tcPr>
          <w:p w14:paraId="23A35144" w14:textId="77777777" w:rsidR="00001CE4" w:rsidRDefault="00001CE4" w:rsidP="00981BD5">
            <w:pPr>
              <w:spacing w:after="0"/>
              <w:ind w:left="135"/>
            </w:pPr>
          </w:p>
        </w:tc>
      </w:tr>
      <w:tr w:rsidR="00001CE4" w14:paraId="2D9D63E2" w14:textId="77777777" w:rsidTr="00981BD5">
        <w:trPr>
          <w:trHeight w:val="144"/>
          <w:tblCellSpacing w:w="20" w:type="nil"/>
        </w:trPr>
        <w:tc>
          <w:tcPr>
            <w:tcW w:w="446" w:type="dxa"/>
            <w:tcMar>
              <w:top w:w="50" w:type="dxa"/>
              <w:left w:w="100" w:type="dxa"/>
            </w:tcMar>
            <w:vAlign w:val="center"/>
          </w:tcPr>
          <w:p w14:paraId="598B521C" w14:textId="77777777" w:rsidR="00001CE4" w:rsidRDefault="00001CE4" w:rsidP="00981BD5">
            <w:pPr>
              <w:spacing w:after="0"/>
            </w:pPr>
            <w:r>
              <w:rPr>
                <w:rFonts w:ascii="Times New Roman" w:hAnsi="Times New Roman"/>
                <w:color w:val="000000"/>
                <w:sz w:val="24"/>
              </w:rPr>
              <w:t>6</w:t>
            </w:r>
          </w:p>
        </w:tc>
        <w:tc>
          <w:tcPr>
            <w:tcW w:w="3344" w:type="dxa"/>
            <w:tcMar>
              <w:top w:w="50" w:type="dxa"/>
              <w:left w:w="100" w:type="dxa"/>
            </w:tcMar>
            <w:vAlign w:val="center"/>
          </w:tcPr>
          <w:p w14:paraId="50D9D855" w14:textId="77777777" w:rsidR="00001CE4" w:rsidRDefault="00001CE4" w:rsidP="00981BD5">
            <w:pPr>
              <w:spacing w:after="0"/>
              <w:ind w:left="135"/>
            </w:pPr>
            <w:proofErr w:type="spellStart"/>
            <w:r>
              <w:rPr>
                <w:rFonts w:ascii="Times New Roman" w:hAnsi="Times New Roman"/>
                <w:color w:val="000000"/>
                <w:sz w:val="24"/>
              </w:rPr>
              <w:t>Многогранники</w:t>
            </w:r>
            <w:proofErr w:type="spellEnd"/>
          </w:p>
        </w:tc>
        <w:tc>
          <w:tcPr>
            <w:tcW w:w="949" w:type="dxa"/>
            <w:tcMar>
              <w:top w:w="50" w:type="dxa"/>
              <w:left w:w="100" w:type="dxa"/>
            </w:tcMar>
            <w:vAlign w:val="center"/>
          </w:tcPr>
          <w:p w14:paraId="504D1EC0" w14:textId="77777777" w:rsidR="00001CE4" w:rsidRDefault="00001CE4" w:rsidP="00981BD5">
            <w:pPr>
              <w:spacing w:after="0"/>
              <w:ind w:left="135"/>
              <w:jc w:val="center"/>
            </w:pPr>
            <w:r>
              <w:rPr>
                <w:rFonts w:ascii="Times New Roman" w:hAnsi="Times New Roman"/>
                <w:color w:val="000000"/>
                <w:sz w:val="24"/>
              </w:rPr>
              <w:t xml:space="preserve"> 7 </w:t>
            </w:r>
          </w:p>
        </w:tc>
        <w:tc>
          <w:tcPr>
            <w:tcW w:w="1667" w:type="dxa"/>
            <w:tcMar>
              <w:top w:w="50" w:type="dxa"/>
              <w:left w:w="100" w:type="dxa"/>
            </w:tcMar>
            <w:vAlign w:val="center"/>
          </w:tcPr>
          <w:p w14:paraId="39A19ED7" w14:textId="77777777" w:rsidR="00001CE4" w:rsidRDefault="00001CE4" w:rsidP="00981BD5">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085777F3" w14:textId="77777777" w:rsidR="00001CE4" w:rsidRDefault="00001CE4" w:rsidP="00981BD5">
            <w:pPr>
              <w:spacing w:after="0"/>
              <w:ind w:left="135"/>
              <w:jc w:val="center"/>
            </w:pPr>
          </w:p>
        </w:tc>
        <w:tc>
          <w:tcPr>
            <w:tcW w:w="2568" w:type="dxa"/>
            <w:tcMar>
              <w:top w:w="50" w:type="dxa"/>
              <w:left w:w="100" w:type="dxa"/>
            </w:tcMar>
            <w:vAlign w:val="center"/>
          </w:tcPr>
          <w:p w14:paraId="1EA15097" w14:textId="77777777" w:rsidR="00001CE4" w:rsidRDefault="00001CE4" w:rsidP="00981BD5">
            <w:pPr>
              <w:spacing w:after="0"/>
              <w:ind w:left="135"/>
            </w:pPr>
          </w:p>
        </w:tc>
      </w:tr>
      <w:tr w:rsidR="00001CE4" w14:paraId="2EF195D7" w14:textId="77777777" w:rsidTr="00981BD5">
        <w:trPr>
          <w:trHeight w:val="144"/>
          <w:tblCellSpacing w:w="20" w:type="nil"/>
        </w:trPr>
        <w:tc>
          <w:tcPr>
            <w:tcW w:w="446" w:type="dxa"/>
            <w:tcMar>
              <w:top w:w="50" w:type="dxa"/>
              <w:left w:w="100" w:type="dxa"/>
            </w:tcMar>
            <w:vAlign w:val="center"/>
          </w:tcPr>
          <w:p w14:paraId="0A0DA355" w14:textId="77777777" w:rsidR="00001CE4" w:rsidRDefault="00001CE4" w:rsidP="00981BD5">
            <w:pPr>
              <w:spacing w:after="0"/>
            </w:pPr>
            <w:r>
              <w:rPr>
                <w:rFonts w:ascii="Times New Roman" w:hAnsi="Times New Roman"/>
                <w:color w:val="000000"/>
                <w:sz w:val="24"/>
              </w:rPr>
              <w:t>7</w:t>
            </w:r>
          </w:p>
        </w:tc>
        <w:tc>
          <w:tcPr>
            <w:tcW w:w="3344" w:type="dxa"/>
            <w:tcMar>
              <w:top w:w="50" w:type="dxa"/>
              <w:left w:w="100" w:type="dxa"/>
            </w:tcMar>
            <w:vAlign w:val="center"/>
          </w:tcPr>
          <w:p w14:paraId="483F9945" w14:textId="77777777" w:rsidR="00001CE4" w:rsidRDefault="00001CE4" w:rsidP="00981BD5">
            <w:pPr>
              <w:spacing w:after="0"/>
              <w:ind w:left="135"/>
            </w:pPr>
            <w:proofErr w:type="spellStart"/>
            <w:r>
              <w:rPr>
                <w:rFonts w:ascii="Times New Roman" w:hAnsi="Times New Roman"/>
                <w:color w:val="000000"/>
                <w:sz w:val="24"/>
              </w:rPr>
              <w:t>Векторы</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пространстве</w:t>
            </w:r>
            <w:proofErr w:type="spellEnd"/>
          </w:p>
        </w:tc>
        <w:tc>
          <w:tcPr>
            <w:tcW w:w="949" w:type="dxa"/>
            <w:tcMar>
              <w:top w:w="50" w:type="dxa"/>
              <w:left w:w="100" w:type="dxa"/>
            </w:tcMar>
            <w:vAlign w:val="center"/>
          </w:tcPr>
          <w:p w14:paraId="4AE7B80B" w14:textId="77777777" w:rsidR="00001CE4" w:rsidRDefault="00001CE4" w:rsidP="00981BD5">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14:paraId="368C5EE1" w14:textId="77777777" w:rsidR="00001CE4" w:rsidRDefault="00001CE4" w:rsidP="00981BD5">
            <w:pPr>
              <w:spacing w:after="0"/>
              <w:ind w:left="135"/>
              <w:jc w:val="center"/>
            </w:pPr>
          </w:p>
        </w:tc>
        <w:tc>
          <w:tcPr>
            <w:tcW w:w="1756" w:type="dxa"/>
            <w:tcMar>
              <w:top w:w="50" w:type="dxa"/>
              <w:left w:w="100" w:type="dxa"/>
            </w:tcMar>
            <w:vAlign w:val="center"/>
          </w:tcPr>
          <w:p w14:paraId="4220B242" w14:textId="77777777" w:rsidR="00001CE4" w:rsidRDefault="00001CE4" w:rsidP="00981BD5">
            <w:pPr>
              <w:spacing w:after="0"/>
              <w:ind w:left="135"/>
              <w:jc w:val="center"/>
            </w:pPr>
          </w:p>
        </w:tc>
        <w:tc>
          <w:tcPr>
            <w:tcW w:w="2568" w:type="dxa"/>
            <w:tcMar>
              <w:top w:w="50" w:type="dxa"/>
              <w:left w:w="100" w:type="dxa"/>
            </w:tcMar>
            <w:vAlign w:val="center"/>
          </w:tcPr>
          <w:p w14:paraId="7B63639E" w14:textId="77777777" w:rsidR="00001CE4" w:rsidRDefault="00001CE4" w:rsidP="00981BD5">
            <w:pPr>
              <w:spacing w:after="0"/>
              <w:ind w:left="135"/>
            </w:pPr>
          </w:p>
        </w:tc>
      </w:tr>
      <w:tr w:rsidR="00001CE4" w14:paraId="6FA7A27E" w14:textId="77777777" w:rsidTr="00981BD5">
        <w:trPr>
          <w:trHeight w:val="144"/>
          <w:tblCellSpacing w:w="20" w:type="nil"/>
        </w:trPr>
        <w:tc>
          <w:tcPr>
            <w:tcW w:w="446" w:type="dxa"/>
            <w:tcMar>
              <w:top w:w="50" w:type="dxa"/>
              <w:left w:w="100" w:type="dxa"/>
            </w:tcMar>
            <w:vAlign w:val="center"/>
          </w:tcPr>
          <w:p w14:paraId="050E3340" w14:textId="77777777" w:rsidR="00001CE4" w:rsidRDefault="00001CE4" w:rsidP="00981BD5">
            <w:pPr>
              <w:spacing w:after="0"/>
            </w:pPr>
            <w:r>
              <w:rPr>
                <w:rFonts w:ascii="Times New Roman" w:hAnsi="Times New Roman"/>
                <w:color w:val="000000"/>
                <w:sz w:val="24"/>
              </w:rPr>
              <w:t>8</w:t>
            </w:r>
          </w:p>
        </w:tc>
        <w:tc>
          <w:tcPr>
            <w:tcW w:w="3344" w:type="dxa"/>
            <w:tcMar>
              <w:top w:w="50" w:type="dxa"/>
              <w:left w:w="100" w:type="dxa"/>
            </w:tcMar>
            <w:vAlign w:val="center"/>
          </w:tcPr>
          <w:p w14:paraId="0CD0BF12" w14:textId="77777777" w:rsidR="00001CE4" w:rsidRPr="007A501F" w:rsidRDefault="00001CE4" w:rsidP="00981BD5">
            <w:pPr>
              <w:spacing w:after="0"/>
              <w:ind w:left="135"/>
              <w:rPr>
                <w:lang w:val="ru-RU"/>
              </w:rPr>
            </w:pPr>
            <w:r w:rsidRPr="007A501F">
              <w:rPr>
                <w:rFonts w:ascii="Times New Roman" w:hAnsi="Times New Roman"/>
                <w:color w:val="000000"/>
                <w:sz w:val="24"/>
                <w:lang w:val="ru-RU"/>
              </w:rPr>
              <w:t>Повторение, обобщение и систематизация знаний</w:t>
            </w:r>
          </w:p>
        </w:tc>
        <w:tc>
          <w:tcPr>
            <w:tcW w:w="949" w:type="dxa"/>
            <w:tcMar>
              <w:top w:w="50" w:type="dxa"/>
              <w:left w:w="100" w:type="dxa"/>
            </w:tcMar>
            <w:vAlign w:val="center"/>
          </w:tcPr>
          <w:p w14:paraId="3F3EDE72" w14:textId="77777777" w:rsidR="00001CE4" w:rsidRDefault="00001CE4" w:rsidP="00981BD5">
            <w:pPr>
              <w:spacing w:after="0"/>
              <w:ind w:left="135"/>
              <w:jc w:val="center"/>
            </w:pPr>
            <w:r w:rsidRPr="007A501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67" w:type="dxa"/>
            <w:tcMar>
              <w:top w:w="50" w:type="dxa"/>
              <w:left w:w="100" w:type="dxa"/>
            </w:tcMar>
            <w:vAlign w:val="center"/>
          </w:tcPr>
          <w:p w14:paraId="69E88B23" w14:textId="77777777" w:rsidR="00001CE4" w:rsidRDefault="00001CE4" w:rsidP="00981BD5">
            <w:pPr>
              <w:spacing w:after="0"/>
              <w:ind w:left="135"/>
              <w:jc w:val="center"/>
            </w:pPr>
            <w:r>
              <w:rPr>
                <w:rFonts w:ascii="Times New Roman" w:hAnsi="Times New Roman"/>
                <w:color w:val="000000"/>
                <w:sz w:val="24"/>
              </w:rPr>
              <w:t xml:space="preserve"> 2 </w:t>
            </w:r>
          </w:p>
        </w:tc>
        <w:tc>
          <w:tcPr>
            <w:tcW w:w="1756" w:type="dxa"/>
            <w:tcMar>
              <w:top w:w="50" w:type="dxa"/>
              <w:left w:w="100" w:type="dxa"/>
            </w:tcMar>
            <w:vAlign w:val="center"/>
          </w:tcPr>
          <w:p w14:paraId="192EA1BF" w14:textId="77777777" w:rsidR="00001CE4" w:rsidRDefault="00001CE4" w:rsidP="00981BD5">
            <w:pPr>
              <w:spacing w:after="0"/>
              <w:ind w:left="135"/>
              <w:jc w:val="center"/>
            </w:pPr>
          </w:p>
        </w:tc>
        <w:tc>
          <w:tcPr>
            <w:tcW w:w="2568" w:type="dxa"/>
            <w:tcMar>
              <w:top w:w="50" w:type="dxa"/>
              <w:left w:w="100" w:type="dxa"/>
            </w:tcMar>
            <w:vAlign w:val="center"/>
          </w:tcPr>
          <w:p w14:paraId="2CFFE2AC" w14:textId="77777777" w:rsidR="00001CE4" w:rsidRDefault="00001CE4" w:rsidP="00981BD5">
            <w:pPr>
              <w:spacing w:after="0"/>
              <w:ind w:left="135"/>
            </w:pPr>
          </w:p>
        </w:tc>
      </w:tr>
      <w:tr w:rsidR="00001CE4" w14:paraId="447FACE3" w14:textId="77777777" w:rsidTr="00981BD5">
        <w:trPr>
          <w:trHeight w:val="144"/>
          <w:tblCellSpacing w:w="20" w:type="nil"/>
        </w:trPr>
        <w:tc>
          <w:tcPr>
            <w:tcW w:w="0" w:type="auto"/>
            <w:gridSpan w:val="2"/>
            <w:tcMar>
              <w:top w:w="50" w:type="dxa"/>
              <w:left w:w="100" w:type="dxa"/>
            </w:tcMar>
            <w:vAlign w:val="center"/>
          </w:tcPr>
          <w:p w14:paraId="0D11BCF4" w14:textId="77777777" w:rsidR="00001CE4" w:rsidRPr="007A501F" w:rsidRDefault="00001CE4" w:rsidP="00981BD5">
            <w:pPr>
              <w:spacing w:after="0"/>
              <w:ind w:left="135"/>
              <w:rPr>
                <w:lang w:val="ru-RU"/>
              </w:rPr>
            </w:pPr>
            <w:r w:rsidRPr="007A501F">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14:paraId="7C8A95CF" w14:textId="77777777" w:rsidR="00001CE4" w:rsidRDefault="00001CE4" w:rsidP="00981BD5">
            <w:pPr>
              <w:spacing w:after="0"/>
              <w:ind w:left="135"/>
              <w:jc w:val="center"/>
            </w:pPr>
            <w:r w:rsidRPr="007A501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67" w:type="dxa"/>
            <w:tcMar>
              <w:top w:w="50" w:type="dxa"/>
              <w:left w:w="100" w:type="dxa"/>
            </w:tcMar>
            <w:vAlign w:val="center"/>
          </w:tcPr>
          <w:p w14:paraId="6BA216BD" w14:textId="77777777" w:rsidR="00001CE4" w:rsidRDefault="00001CE4" w:rsidP="00981BD5">
            <w:pPr>
              <w:spacing w:after="0"/>
              <w:ind w:left="135"/>
              <w:jc w:val="center"/>
            </w:pPr>
            <w:r>
              <w:rPr>
                <w:rFonts w:ascii="Times New Roman" w:hAnsi="Times New Roman"/>
                <w:color w:val="000000"/>
                <w:sz w:val="24"/>
              </w:rPr>
              <w:t xml:space="preserve"> 6 </w:t>
            </w:r>
          </w:p>
        </w:tc>
        <w:tc>
          <w:tcPr>
            <w:tcW w:w="1756" w:type="dxa"/>
            <w:tcMar>
              <w:top w:w="50" w:type="dxa"/>
              <w:left w:w="100" w:type="dxa"/>
            </w:tcMar>
            <w:vAlign w:val="center"/>
          </w:tcPr>
          <w:p w14:paraId="444F4A45" w14:textId="77777777" w:rsidR="00001CE4" w:rsidRDefault="00001CE4" w:rsidP="00981BD5">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14:paraId="30E10B6A" w14:textId="77777777" w:rsidR="00001CE4" w:rsidRDefault="00001CE4" w:rsidP="00981BD5"/>
        </w:tc>
      </w:tr>
    </w:tbl>
    <w:p w14:paraId="71184FF6" w14:textId="77777777" w:rsidR="00001CE4" w:rsidRDefault="00001CE4" w:rsidP="00001CE4">
      <w:pPr>
        <w:sectPr w:rsidR="00001CE4">
          <w:pgSz w:w="16383" w:h="11906" w:orient="landscape"/>
          <w:pgMar w:top="1134" w:right="850" w:bottom="1134" w:left="1701" w:header="720" w:footer="720" w:gutter="0"/>
          <w:cols w:space="720"/>
        </w:sectPr>
      </w:pPr>
    </w:p>
    <w:bookmarkEnd w:id="7"/>
    <w:p w14:paraId="325093E8" w14:textId="58470139" w:rsidR="004A67B9" w:rsidRDefault="004A67B9" w:rsidP="004A67B9">
      <w:pPr>
        <w:spacing w:after="0" w:line="240" w:lineRule="auto"/>
        <w:jc w:val="both"/>
        <w:rPr>
          <w:rFonts w:ascii="Times New Roman" w:hAnsi="Times New Roman"/>
          <w:b/>
          <w:sz w:val="28"/>
          <w:lang w:val="ru-RU"/>
        </w:rPr>
      </w:pPr>
      <w:r>
        <w:rPr>
          <w:rFonts w:ascii="Times New Roman" w:hAnsi="Times New Roman"/>
          <w:b/>
          <w:sz w:val="28"/>
          <w:lang w:val="ru-RU"/>
        </w:rPr>
        <w:lastRenderedPageBreak/>
        <w:t>Система оценивания происходит в соответствии приложения СОО.</w:t>
      </w:r>
    </w:p>
    <w:p w14:paraId="3706CEA9" w14:textId="77777777" w:rsidR="004A67B9" w:rsidRDefault="004A67B9" w:rsidP="004A67B9">
      <w:pPr>
        <w:spacing w:after="0" w:line="240" w:lineRule="auto"/>
        <w:jc w:val="both"/>
        <w:rPr>
          <w:rFonts w:ascii="Times New Roman" w:hAnsi="Times New Roman"/>
          <w:b/>
          <w:sz w:val="28"/>
          <w:lang w:val="ru-RU"/>
        </w:rPr>
      </w:pPr>
    </w:p>
    <w:p w14:paraId="65C5C4FE" w14:textId="70C37354" w:rsidR="00001CE4" w:rsidRPr="000A352B" w:rsidRDefault="00001CE4" w:rsidP="00001CE4">
      <w:pPr>
        <w:shd w:val="clear" w:color="auto" w:fill="FFFFFF"/>
        <w:spacing w:after="0" w:line="360" w:lineRule="auto"/>
        <w:ind w:firstLine="709"/>
        <w:jc w:val="center"/>
        <w:rPr>
          <w:rFonts w:ascii="Times New Roman" w:eastAsia="Times New Roman" w:hAnsi="Times New Roman" w:cs="Times New Roman"/>
          <w:color w:val="000000"/>
          <w:sz w:val="28"/>
          <w:szCs w:val="28"/>
          <w:lang w:val="ru-RU" w:eastAsia="ru-RU"/>
        </w:rPr>
      </w:pPr>
      <w:r w:rsidRPr="000A352B">
        <w:rPr>
          <w:rFonts w:ascii="Times New Roman" w:eastAsia="Times New Roman" w:hAnsi="Times New Roman" w:cs="Times New Roman"/>
          <w:b/>
          <w:bCs/>
          <w:color w:val="000000"/>
          <w:sz w:val="28"/>
          <w:szCs w:val="28"/>
          <w:lang w:val="ru-RU" w:eastAsia="ru-RU"/>
        </w:rPr>
        <w:t>Учебно-методическое обеспечение:</w:t>
      </w:r>
    </w:p>
    <w:p w14:paraId="6F2340A7" w14:textId="77777777" w:rsidR="00001CE4" w:rsidRPr="007A501F" w:rsidRDefault="00001CE4" w:rsidP="00001CE4">
      <w:pPr>
        <w:ind w:left="426"/>
        <w:rPr>
          <w:rFonts w:ascii="Times New Roman" w:hAnsi="Times New Roman" w:cs="Times New Roman"/>
          <w:sz w:val="28"/>
          <w:szCs w:val="28"/>
          <w:lang w:val="ru-RU"/>
        </w:rPr>
      </w:pPr>
      <w:r w:rsidRPr="007A501F">
        <w:rPr>
          <w:rFonts w:ascii="Times New Roman" w:hAnsi="Times New Roman" w:cs="Times New Roman"/>
          <w:color w:val="333333"/>
          <w:sz w:val="28"/>
          <w:szCs w:val="28"/>
          <w:shd w:val="clear" w:color="auto" w:fill="FFFFFF"/>
          <w:lang w:val="ru-RU"/>
        </w:rPr>
        <w:t>• Математика. Геометрия, 1</w:t>
      </w:r>
      <w:r>
        <w:rPr>
          <w:rFonts w:ascii="Times New Roman" w:hAnsi="Times New Roman" w:cs="Times New Roman"/>
          <w:color w:val="333333"/>
          <w:sz w:val="28"/>
          <w:szCs w:val="28"/>
          <w:shd w:val="clear" w:color="auto" w:fill="FFFFFF"/>
          <w:lang w:val="ru-RU"/>
        </w:rPr>
        <w:t>0</w:t>
      </w:r>
      <w:r w:rsidRPr="007A501F">
        <w:rPr>
          <w:rFonts w:ascii="Times New Roman" w:hAnsi="Times New Roman" w:cs="Times New Roman"/>
          <w:color w:val="333333"/>
          <w:sz w:val="28"/>
          <w:szCs w:val="28"/>
          <w:shd w:val="clear" w:color="auto" w:fill="FFFFFF"/>
          <w:lang w:val="ru-RU"/>
        </w:rPr>
        <w:t xml:space="preserve"> класс/ Мерзляк А.Г., </w:t>
      </w:r>
      <w:proofErr w:type="spellStart"/>
      <w:r w:rsidRPr="007A501F">
        <w:rPr>
          <w:rFonts w:ascii="Times New Roman" w:hAnsi="Times New Roman" w:cs="Times New Roman"/>
          <w:color w:val="333333"/>
          <w:sz w:val="28"/>
          <w:szCs w:val="28"/>
          <w:shd w:val="clear" w:color="auto" w:fill="FFFFFF"/>
          <w:lang w:val="ru-RU"/>
        </w:rPr>
        <w:t>Номировский</w:t>
      </w:r>
      <w:proofErr w:type="spellEnd"/>
      <w:r w:rsidRPr="007A501F">
        <w:rPr>
          <w:rFonts w:ascii="Times New Roman" w:hAnsi="Times New Roman" w:cs="Times New Roman"/>
          <w:color w:val="333333"/>
          <w:sz w:val="28"/>
          <w:szCs w:val="28"/>
          <w:shd w:val="clear" w:color="auto" w:fill="FFFFFF"/>
          <w:lang w:val="ru-RU"/>
        </w:rPr>
        <w:t xml:space="preserve"> Д.А., Поляков В.М.; под редакцией Подольского В.Е., Акционерное общество «Издательство «Просвещение»</w:t>
      </w:r>
    </w:p>
    <w:p w14:paraId="36743497" w14:textId="77777777" w:rsidR="00001CE4" w:rsidRPr="000A352B" w:rsidRDefault="00001CE4" w:rsidP="00001CE4">
      <w:pPr>
        <w:spacing w:after="0" w:line="240" w:lineRule="auto"/>
        <w:ind w:left="426"/>
        <w:rPr>
          <w:rFonts w:ascii="Times New Roman" w:hAnsi="Times New Roman"/>
          <w:b/>
          <w:sz w:val="28"/>
          <w:szCs w:val="24"/>
          <w:lang w:val="ru-RU"/>
        </w:rPr>
      </w:pPr>
      <w:r w:rsidRPr="000A352B">
        <w:rPr>
          <w:rFonts w:ascii="Times New Roman" w:hAnsi="Times New Roman"/>
          <w:b/>
          <w:sz w:val="28"/>
          <w:szCs w:val="24"/>
          <w:lang w:val="ru-RU"/>
        </w:rPr>
        <w:t>Технические средства:</w:t>
      </w:r>
    </w:p>
    <w:p w14:paraId="23124A51" w14:textId="77777777" w:rsidR="00001CE4" w:rsidRPr="000A352B" w:rsidRDefault="00001CE4" w:rsidP="00001CE4">
      <w:pPr>
        <w:spacing w:after="0" w:line="240" w:lineRule="auto"/>
        <w:ind w:left="426"/>
        <w:rPr>
          <w:rFonts w:ascii="Times New Roman" w:hAnsi="Times New Roman"/>
          <w:b/>
          <w:sz w:val="28"/>
          <w:szCs w:val="24"/>
          <w:lang w:val="ru-RU"/>
        </w:rPr>
      </w:pPr>
    </w:p>
    <w:p w14:paraId="0FB9C784" w14:textId="77777777" w:rsidR="00001CE4" w:rsidRPr="000A352B" w:rsidRDefault="00001CE4" w:rsidP="00001CE4">
      <w:pPr>
        <w:spacing w:after="0" w:line="240" w:lineRule="auto"/>
        <w:ind w:left="426"/>
        <w:rPr>
          <w:rFonts w:ascii="Times New Roman" w:hAnsi="Times New Roman"/>
          <w:sz w:val="28"/>
          <w:szCs w:val="24"/>
          <w:lang w:val="ru-RU"/>
        </w:rPr>
      </w:pPr>
      <w:r w:rsidRPr="000A352B">
        <w:rPr>
          <w:rFonts w:ascii="Times New Roman" w:hAnsi="Times New Roman"/>
          <w:sz w:val="28"/>
          <w:szCs w:val="24"/>
          <w:lang w:val="ru-RU"/>
        </w:rPr>
        <w:t>Персональный компьютер</w:t>
      </w:r>
    </w:p>
    <w:p w14:paraId="6527CE5F" w14:textId="77777777" w:rsidR="00001CE4" w:rsidRPr="000A352B" w:rsidRDefault="00001CE4" w:rsidP="00001CE4">
      <w:pPr>
        <w:spacing w:after="0" w:line="240" w:lineRule="auto"/>
        <w:ind w:left="426"/>
        <w:rPr>
          <w:rStyle w:val="a6"/>
          <w:lang w:val="ru-RU"/>
        </w:rPr>
      </w:pPr>
    </w:p>
    <w:p w14:paraId="4324EDED" w14:textId="77777777" w:rsidR="00001CE4" w:rsidRPr="000A352B" w:rsidRDefault="00001CE4" w:rsidP="00001CE4">
      <w:pPr>
        <w:spacing w:after="0" w:line="240" w:lineRule="auto"/>
        <w:ind w:left="426"/>
        <w:rPr>
          <w:rFonts w:ascii="Times New Roman" w:hAnsi="Times New Roman"/>
          <w:sz w:val="28"/>
          <w:szCs w:val="24"/>
          <w:lang w:val="ru-RU"/>
        </w:rPr>
      </w:pPr>
      <w:r w:rsidRPr="000A352B">
        <w:rPr>
          <w:rFonts w:ascii="Times New Roman" w:hAnsi="Times New Roman"/>
          <w:sz w:val="28"/>
          <w:szCs w:val="24"/>
          <w:lang w:val="ru-RU"/>
        </w:rPr>
        <w:t>Мультимедиапроектор с экраном</w:t>
      </w:r>
    </w:p>
    <w:p w14:paraId="7AC867A6" w14:textId="77777777" w:rsidR="00001CE4" w:rsidRPr="000A352B" w:rsidRDefault="00001CE4" w:rsidP="00001CE4">
      <w:pPr>
        <w:spacing w:after="0" w:line="240" w:lineRule="auto"/>
        <w:rPr>
          <w:rFonts w:ascii="Times New Roman" w:hAnsi="Times New Roman"/>
          <w:sz w:val="28"/>
          <w:szCs w:val="24"/>
          <w:lang w:val="ru-RU"/>
        </w:rPr>
      </w:pPr>
    </w:p>
    <w:p w14:paraId="753D413D" w14:textId="77777777" w:rsidR="00001CE4" w:rsidRPr="00670AB4" w:rsidRDefault="00001CE4" w:rsidP="00001CE4">
      <w:pPr>
        <w:shd w:val="clear" w:color="auto" w:fill="FFFFFF"/>
        <w:spacing w:after="0" w:line="360" w:lineRule="auto"/>
        <w:ind w:firstLine="709"/>
        <w:jc w:val="center"/>
        <w:rPr>
          <w:rFonts w:ascii="Times New Roman" w:eastAsia="Times New Roman" w:hAnsi="Times New Roman" w:cs="Times New Roman"/>
          <w:color w:val="000000"/>
          <w:sz w:val="28"/>
          <w:szCs w:val="28"/>
          <w:lang w:val="ru-RU" w:eastAsia="ru-RU"/>
        </w:rPr>
      </w:pPr>
      <w:r w:rsidRPr="00670AB4">
        <w:rPr>
          <w:rFonts w:ascii="Times New Roman" w:eastAsia="Times New Roman" w:hAnsi="Times New Roman" w:cs="Times New Roman"/>
          <w:b/>
          <w:bCs/>
          <w:color w:val="000000"/>
          <w:sz w:val="28"/>
          <w:szCs w:val="28"/>
          <w:lang w:val="ru-RU" w:eastAsia="ru-RU"/>
        </w:rPr>
        <w:t>Интернет-ресурсы:</w:t>
      </w:r>
    </w:p>
    <w:p w14:paraId="49FCBDC4" w14:textId="77777777" w:rsidR="00001CE4" w:rsidRPr="00670AB4" w:rsidRDefault="00001CE4" w:rsidP="00001CE4">
      <w:pPr>
        <w:pStyle w:val="a5"/>
        <w:numPr>
          <w:ilvl w:val="0"/>
          <w:numId w:val="4"/>
        </w:numPr>
        <w:shd w:val="clear" w:color="auto" w:fill="FFFFFF"/>
        <w:spacing w:after="0" w:line="360" w:lineRule="auto"/>
        <w:rPr>
          <w:rFonts w:ascii="Times New Roman" w:eastAsia="Times New Roman" w:hAnsi="Times New Roman" w:cs="Times New Roman"/>
          <w:color w:val="000000"/>
          <w:sz w:val="28"/>
          <w:szCs w:val="28"/>
          <w:lang w:val="ru-RU" w:eastAsia="ru-RU"/>
        </w:rPr>
      </w:pPr>
      <w:r w:rsidRPr="00670AB4">
        <w:rPr>
          <w:rFonts w:ascii="Times New Roman" w:eastAsia="Times New Roman" w:hAnsi="Times New Roman" w:cs="Times New Roman"/>
          <w:color w:val="000000"/>
          <w:sz w:val="28"/>
          <w:szCs w:val="28"/>
          <w:lang w:val="ru-RU" w:eastAsia="ru-RU"/>
        </w:rPr>
        <w:t>Федеральный институт педагогических измерений</w:t>
      </w:r>
      <w:r w:rsidRPr="00670AB4">
        <w:rPr>
          <w:rFonts w:ascii="Times New Roman" w:eastAsia="Times New Roman" w:hAnsi="Times New Roman" w:cs="Times New Roman"/>
          <w:color w:val="000000"/>
          <w:sz w:val="28"/>
          <w:szCs w:val="28"/>
          <w:lang w:eastAsia="ru-RU"/>
        </w:rPr>
        <w:t> </w:t>
      </w:r>
      <w:hyperlink r:id="rId5" w:history="1">
        <w:r w:rsidRPr="00670AB4">
          <w:rPr>
            <w:rStyle w:val="a3"/>
            <w:rFonts w:ascii="Times New Roman" w:eastAsia="Times New Roman" w:hAnsi="Times New Roman" w:cs="Times New Roman"/>
            <w:sz w:val="28"/>
            <w:szCs w:val="28"/>
            <w:lang w:eastAsia="ru-RU"/>
          </w:rPr>
          <w:t>www</w:t>
        </w:r>
        <w:r w:rsidRPr="00670AB4">
          <w:rPr>
            <w:rStyle w:val="a3"/>
            <w:rFonts w:ascii="Times New Roman" w:eastAsia="Times New Roman" w:hAnsi="Times New Roman" w:cs="Times New Roman"/>
            <w:sz w:val="28"/>
            <w:szCs w:val="28"/>
            <w:lang w:val="ru-RU" w:eastAsia="ru-RU"/>
          </w:rPr>
          <w:t>.</w:t>
        </w:r>
        <w:proofErr w:type="spellStart"/>
        <w:r w:rsidRPr="00670AB4">
          <w:rPr>
            <w:rStyle w:val="a3"/>
            <w:rFonts w:ascii="Times New Roman" w:eastAsia="Times New Roman" w:hAnsi="Times New Roman" w:cs="Times New Roman"/>
            <w:sz w:val="28"/>
            <w:szCs w:val="28"/>
            <w:lang w:eastAsia="ru-RU"/>
          </w:rPr>
          <w:t>fipi</w:t>
        </w:r>
        <w:proofErr w:type="spellEnd"/>
        <w:r w:rsidRPr="00670AB4">
          <w:rPr>
            <w:rStyle w:val="a3"/>
            <w:rFonts w:ascii="Times New Roman" w:eastAsia="Times New Roman" w:hAnsi="Times New Roman" w:cs="Times New Roman"/>
            <w:sz w:val="28"/>
            <w:szCs w:val="28"/>
            <w:lang w:val="ru-RU" w:eastAsia="ru-RU"/>
          </w:rPr>
          <w:t>.</w:t>
        </w:r>
        <w:proofErr w:type="spellStart"/>
        <w:r w:rsidRPr="00670AB4">
          <w:rPr>
            <w:rStyle w:val="a3"/>
            <w:rFonts w:ascii="Times New Roman" w:eastAsia="Times New Roman" w:hAnsi="Times New Roman" w:cs="Times New Roman"/>
            <w:sz w:val="28"/>
            <w:szCs w:val="28"/>
            <w:lang w:eastAsia="ru-RU"/>
          </w:rPr>
          <w:t>ru</w:t>
        </w:r>
        <w:proofErr w:type="spellEnd"/>
      </w:hyperlink>
    </w:p>
    <w:p w14:paraId="0008E4BE" w14:textId="77777777" w:rsidR="00001CE4" w:rsidRPr="00670AB4" w:rsidRDefault="00001CE4" w:rsidP="00001CE4">
      <w:pPr>
        <w:pStyle w:val="a5"/>
        <w:numPr>
          <w:ilvl w:val="0"/>
          <w:numId w:val="4"/>
        </w:numPr>
        <w:shd w:val="clear" w:color="auto" w:fill="FFFFFF"/>
        <w:spacing w:after="0" w:line="360" w:lineRule="auto"/>
        <w:rPr>
          <w:rFonts w:ascii="Times New Roman" w:eastAsia="Times New Roman" w:hAnsi="Times New Roman" w:cs="Times New Roman"/>
          <w:color w:val="000000"/>
          <w:sz w:val="28"/>
          <w:szCs w:val="28"/>
          <w:lang w:val="ru-RU" w:eastAsia="ru-RU"/>
        </w:rPr>
      </w:pPr>
      <w:r w:rsidRPr="00670AB4">
        <w:rPr>
          <w:rFonts w:ascii="Times New Roman" w:eastAsia="Times New Roman" w:hAnsi="Times New Roman" w:cs="Times New Roman"/>
          <w:color w:val="000000"/>
          <w:sz w:val="28"/>
          <w:szCs w:val="28"/>
          <w:lang w:val="ru-RU" w:eastAsia="ru-RU"/>
        </w:rPr>
        <w:t>Федеральный центр тестирования</w:t>
      </w:r>
      <w:r w:rsidRPr="00670AB4">
        <w:rPr>
          <w:rFonts w:ascii="Times New Roman" w:eastAsia="Times New Roman" w:hAnsi="Times New Roman" w:cs="Times New Roman"/>
          <w:color w:val="000000"/>
          <w:sz w:val="28"/>
          <w:szCs w:val="28"/>
          <w:lang w:eastAsia="ru-RU"/>
        </w:rPr>
        <w:t> </w:t>
      </w:r>
      <w:hyperlink r:id="rId6" w:history="1">
        <w:r w:rsidRPr="00670AB4">
          <w:rPr>
            <w:rStyle w:val="a3"/>
            <w:rFonts w:ascii="Times New Roman" w:eastAsia="Times New Roman" w:hAnsi="Times New Roman" w:cs="Times New Roman"/>
            <w:sz w:val="28"/>
            <w:szCs w:val="28"/>
            <w:lang w:eastAsia="ru-RU"/>
          </w:rPr>
          <w:t>www</w:t>
        </w:r>
        <w:r w:rsidRPr="00670AB4">
          <w:rPr>
            <w:rStyle w:val="a3"/>
            <w:rFonts w:ascii="Times New Roman" w:eastAsia="Times New Roman" w:hAnsi="Times New Roman" w:cs="Times New Roman"/>
            <w:sz w:val="28"/>
            <w:szCs w:val="28"/>
            <w:lang w:val="ru-RU" w:eastAsia="ru-RU"/>
          </w:rPr>
          <w:t>.</w:t>
        </w:r>
        <w:proofErr w:type="spellStart"/>
        <w:r w:rsidRPr="00670AB4">
          <w:rPr>
            <w:rStyle w:val="a3"/>
            <w:rFonts w:ascii="Times New Roman" w:eastAsia="Times New Roman" w:hAnsi="Times New Roman" w:cs="Times New Roman"/>
            <w:sz w:val="28"/>
            <w:szCs w:val="28"/>
            <w:lang w:eastAsia="ru-RU"/>
          </w:rPr>
          <w:t>rustest</w:t>
        </w:r>
        <w:proofErr w:type="spellEnd"/>
        <w:r w:rsidRPr="00670AB4">
          <w:rPr>
            <w:rStyle w:val="a3"/>
            <w:rFonts w:ascii="Times New Roman" w:eastAsia="Times New Roman" w:hAnsi="Times New Roman" w:cs="Times New Roman"/>
            <w:sz w:val="28"/>
            <w:szCs w:val="28"/>
            <w:lang w:val="ru-RU" w:eastAsia="ru-RU"/>
          </w:rPr>
          <w:t>.</w:t>
        </w:r>
        <w:proofErr w:type="spellStart"/>
        <w:r w:rsidRPr="00670AB4">
          <w:rPr>
            <w:rStyle w:val="a3"/>
            <w:rFonts w:ascii="Times New Roman" w:eastAsia="Times New Roman" w:hAnsi="Times New Roman" w:cs="Times New Roman"/>
            <w:sz w:val="28"/>
            <w:szCs w:val="28"/>
            <w:lang w:eastAsia="ru-RU"/>
          </w:rPr>
          <w:t>ru</w:t>
        </w:r>
        <w:proofErr w:type="spellEnd"/>
      </w:hyperlink>
    </w:p>
    <w:p w14:paraId="703C0D02" w14:textId="77777777" w:rsidR="00001CE4" w:rsidRPr="00670AB4" w:rsidRDefault="00001CE4" w:rsidP="00001CE4">
      <w:pPr>
        <w:pStyle w:val="a5"/>
        <w:numPr>
          <w:ilvl w:val="0"/>
          <w:numId w:val="4"/>
        </w:numPr>
        <w:shd w:val="clear" w:color="auto" w:fill="FFFFFF"/>
        <w:spacing w:after="0" w:line="360" w:lineRule="auto"/>
        <w:rPr>
          <w:rFonts w:ascii="Times New Roman" w:eastAsia="Times New Roman" w:hAnsi="Times New Roman" w:cs="Times New Roman"/>
          <w:color w:val="000000"/>
          <w:sz w:val="28"/>
          <w:szCs w:val="28"/>
          <w:lang w:val="ru-RU" w:eastAsia="ru-RU"/>
        </w:rPr>
      </w:pPr>
      <w:proofErr w:type="spellStart"/>
      <w:r w:rsidRPr="00670AB4">
        <w:rPr>
          <w:rFonts w:ascii="Times New Roman" w:eastAsia="Times New Roman" w:hAnsi="Times New Roman" w:cs="Times New Roman"/>
          <w:color w:val="000000"/>
          <w:sz w:val="28"/>
          <w:szCs w:val="28"/>
          <w:lang w:val="ru-RU" w:eastAsia="ru-RU"/>
        </w:rPr>
        <w:t>РосОбрНадзор</w:t>
      </w:r>
      <w:proofErr w:type="spellEnd"/>
      <w:r w:rsidRPr="00670AB4">
        <w:rPr>
          <w:rFonts w:ascii="Times New Roman" w:eastAsia="Times New Roman" w:hAnsi="Times New Roman" w:cs="Times New Roman"/>
          <w:color w:val="000000"/>
          <w:sz w:val="28"/>
          <w:szCs w:val="28"/>
          <w:lang w:eastAsia="ru-RU"/>
        </w:rPr>
        <w:t> </w:t>
      </w:r>
      <w:r w:rsidRPr="00670AB4">
        <w:rPr>
          <w:rFonts w:ascii="Times New Roman" w:eastAsia="Times New Roman" w:hAnsi="Times New Roman" w:cs="Times New Roman"/>
          <w:color w:val="000000"/>
          <w:sz w:val="28"/>
          <w:szCs w:val="28"/>
          <w:lang w:val="ru-RU" w:eastAsia="ru-RU"/>
        </w:rPr>
        <w:t xml:space="preserve"> </w:t>
      </w:r>
      <w:hyperlink r:id="rId7" w:history="1">
        <w:r w:rsidRPr="00670AB4">
          <w:rPr>
            <w:rStyle w:val="a3"/>
            <w:rFonts w:ascii="Times New Roman" w:eastAsia="Times New Roman" w:hAnsi="Times New Roman" w:cs="Times New Roman"/>
            <w:sz w:val="28"/>
            <w:szCs w:val="28"/>
            <w:lang w:eastAsia="ru-RU"/>
          </w:rPr>
          <w:t>www</w:t>
        </w:r>
        <w:r w:rsidRPr="00670AB4">
          <w:rPr>
            <w:rStyle w:val="a3"/>
            <w:rFonts w:ascii="Times New Roman" w:eastAsia="Times New Roman" w:hAnsi="Times New Roman" w:cs="Times New Roman"/>
            <w:sz w:val="28"/>
            <w:szCs w:val="28"/>
            <w:lang w:val="ru-RU" w:eastAsia="ru-RU"/>
          </w:rPr>
          <w:t>.</w:t>
        </w:r>
        <w:proofErr w:type="spellStart"/>
        <w:r w:rsidRPr="00670AB4">
          <w:rPr>
            <w:rStyle w:val="a3"/>
            <w:rFonts w:ascii="Times New Roman" w:eastAsia="Times New Roman" w:hAnsi="Times New Roman" w:cs="Times New Roman"/>
            <w:sz w:val="28"/>
            <w:szCs w:val="28"/>
            <w:lang w:eastAsia="ru-RU"/>
          </w:rPr>
          <w:t>obrnadzor</w:t>
        </w:r>
        <w:proofErr w:type="spellEnd"/>
        <w:r w:rsidRPr="00670AB4">
          <w:rPr>
            <w:rStyle w:val="a3"/>
            <w:rFonts w:ascii="Times New Roman" w:eastAsia="Times New Roman" w:hAnsi="Times New Roman" w:cs="Times New Roman"/>
            <w:sz w:val="28"/>
            <w:szCs w:val="28"/>
            <w:lang w:val="ru-RU" w:eastAsia="ru-RU"/>
          </w:rPr>
          <w:t>.</w:t>
        </w:r>
        <w:r w:rsidRPr="00670AB4">
          <w:rPr>
            <w:rStyle w:val="a3"/>
            <w:rFonts w:ascii="Times New Roman" w:eastAsia="Times New Roman" w:hAnsi="Times New Roman" w:cs="Times New Roman"/>
            <w:sz w:val="28"/>
            <w:szCs w:val="28"/>
            <w:lang w:eastAsia="ru-RU"/>
          </w:rPr>
          <w:t>gov</w:t>
        </w:r>
        <w:r w:rsidRPr="00670AB4">
          <w:rPr>
            <w:rStyle w:val="a3"/>
            <w:rFonts w:ascii="Times New Roman" w:eastAsia="Times New Roman" w:hAnsi="Times New Roman" w:cs="Times New Roman"/>
            <w:sz w:val="28"/>
            <w:szCs w:val="28"/>
            <w:lang w:val="ru-RU" w:eastAsia="ru-RU"/>
          </w:rPr>
          <w:t>.</w:t>
        </w:r>
        <w:proofErr w:type="spellStart"/>
        <w:r w:rsidRPr="00670AB4">
          <w:rPr>
            <w:rStyle w:val="a3"/>
            <w:rFonts w:ascii="Times New Roman" w:eastAsia="Times New Roman" w:hAnsi="Times New Roman" w:cs="Times New Roman"/>
            <w:sz w:val="28"/>
            <w:szCs w:val="28"/>
            <w:lang w:eastAsia="ru-RU"/>
          </w:rPr>
          <w:t>ru</w:t>
        </w:r>
        <w:proofErr w:type="spellEnd"/>
      </w:hyperlink>
    </w:p>
    <w:p w14:paraId="4ACC0A93" w14:textId="77777777" w:rsidR="00001CE4" w:rsidRPr="00670AB4" w:rsidRDefault="00001CE4" w:rsidP="00001CE4">
      <w:pPr>
        <w:pStyle w:val="a5"/>
        <w:numPr>
          <w:ilvl w:val="0"/>
          <w:numId w:val="4"/>
        </w:numPr>
        <w:shd w:val="clear" w:color="auto" w:fill="FFFFFF"/>
        <w:spacing w:after="0" w:line="360" w:lineRule="auto"/>
        <w:rPr>
          <w:rFonts w:ascii="Times New Roman" w:eastAsia="Times New Roman" w:hAnsi="Times New Roman" w:cs="Times New Roman"/>
          <w:color w:val="000000"/>
          <w:sz w:val="28"/>
          <w:szCs w:val="28"/>
          <w:lang w:val="ru-RU" w:eastAsia="ru-RU"/>
        </w:rPr>
      </w:pPr>
      <w:r w:rsidRPr="00670AB4">
        <w:rPr>
          <w:rFonts w:ascii="Times New Roman" w:eastAsia="Times New Roman" w:hAnsi="Times New Roman" w:cs="Times New Roman"/>
          <w:color w:val="000000"/>
          <w:sz w:val="28"/>
          <w:szCs w:val="28"/>
          <w:lang w:val="ru-RU" w:eastAsia="ru-RU"/>
        </w:rPr>
        <w:t>Российское образование. Федеральный портал</w:t>
      </w:r>
      <w:r w:rsidRPr="00670AB4">
        <w:rPr>
          <w:rFonts w:ascii="Times New Roman" w:eastAsia="Times New Roman" w:hAnsi="Times New Roman" w:cs="Times New Roman"/>
          <w:color w:val="000000"/>
          <w:sz w:val="28"/>
          <w:szCs w:val="28"/>
          <w:lang w:eastAsia="ru-RU"/>
        </w:rPr>
        <w:t> </w:t>
      </w:r>
      <w:proofErr w:type="spellStart"/>
      <w:r w:rsidRPr="00670AB4">
        <w:rPr>
          <w:rFonts w:ascii="Times New Roman" w:eastAsia="Times New Roman" w:hAnsi="Times New Roman" w:cs="Times New Roman"/>
          <w:color w:val="000000"/>
          <w:sz w:val="28"/>
          <w:szCs w:val="28"/>
          <w:u w:val="single"/>
          <w:lang w:eastAsia="ru-RU"/>
        </w:rPr>
        <w:t>edu</w:t>
      </w:r>
      <w:proofErr w:type="spellEnd"/>
      <w:r w:rsidRPr="00670AB4">
        <w:rPr>
          <w:rFonts w:ascii="Times New Roman" w:eastAsia="Times New Roman" w:hAnsi="Times New Roman" w:cs="Times New Roman"/>
          <w:color w:val="000000"/>
          <w:sz w:val="28"/>
          <w:szCs w:val="28"/>
          <w:u w:val="single"/>
          <w:lang w:val="ru-RU" w:eastAsia="ru-RU"/>
        </w:rPr>
        <w:t>.</w:t>
      </w:r>
      <w:proofErr w:type="spellStart"/>
      <w:r w:rsidRPr="00670AB4">
        <w:rPr>
          <w:rFonts w:ascii="Times New Roman" w:eastAsia="Times New Roman" w:hAnsi="Times New Roman" w:cs="Times New Roman"/>
          <w:color w:val="000000"/>
          <w:sz w:val="28"/>
          <w:szCs w:val="28"/>
          <w:u w:val="single"/>
          <w:lang w:eastAsia="ru-RU"/>
        </w:rPr>
        <w:t>ru</w:t>
      </w:r>
      <w:proofErr w:type="spellEnd"/>
    </w:p>
    <w:p w14:paraId="10BE92D4" w14:textId="77777777" w:rsidR="00001CE4" w:rsidRPr="00670AB4" w:rsidRDefault="00001CE4" w:rsidP="00001CE4">
      <w:pPr>
        <w:pStyle w:val="a5"/>
        <w:numPr>
          <w:ilvl w:val="0"/>
          <w:numId w:val="4"/>
        </w:numPr>
        <w:shd w:val="clear" w:color="auto" w:fill="FFFFFF"/>
        <w:spacing w:after="0" w:line="360" w:lineRule="auto"/>
        <w:ind w:hanging="339"/>
        <w:rPr>
          <w:rFonts w:ascii="Times New Roman" w:eastAsia="Times New Roman" w:hAnsi="Times New Roman" w:cs="Times New Roman"/>
          <w:color w:val="000000"/>
          <w:sz w:val="28"/>
          <w:szCs w:val="28"/>
          <w:lang w:val="ru-RU" w:eastAsia="ru-RU"/>
        </w:rPr>
      </w:pPr>
      <w:r w:rsidRPr="00670AB4">
        <w:rPr>
          <w:rFonts w:ascii="Times New Roman" w:eastAsia="Times New Roman" w:hAnsi="Times New Roman" w:cs="Times New Roman"/>
          <w:color w:val="000000"/>
          <w:sz w:val="28"/>
          <w:szCs w:val="28"/>
          <w:lang w:val="ru-RU" w:eastAsia="ru-RU"/>
        </w:rPr>
        <w:t xml:space="preserve">Федеральное </w:t>
      </w:r>
      <w:proofErr w:type="spellStart"/>
      <w:r w:rsidRPr="00670AB4">
        <w:rPr>
          <w:rFonts w:ascii="Times New Roman" w:eastAsia="Times New Roman" w:hAnsi="Times New Roman" w:cs="Times New Roman"/>
          <w:color w:val="000000"/>
          <w:sz w:val="28"/>
          <w:szCs w:val="28"/>
          <w:lang w:val="ru-RU" w:eastAsia="ru-RU"/>
        </w:rPr>
        <w:t>агенство</w:t>
      </w:r>
      <w:proofErr w:type="spellEnd"/>
      <w:r w:rsidRPr="00670AB4">
        <w:rPr>
          <w:rFonts w:ascii="Times New Roman" w:eastAsia="Times New Roman" w:hAnsi="Times New Roman" w:cs="Times New Roman"/>
          <w:color w:val="000000"/>
          <w:sz w:val="28"/>
          <w:szCs w:val="28"/>
          <w:lang w:val="ru-RU" w:eastAsia="ru-RU"/>
        </w:rPr>
        <w:t xml:space="preserve"> по</w:t>
      </w:r>
      <w:r w:rsidRPr="00670AB4">
        <w:rPr>
          <w:rFonts w:ascii="Times New Roman" w:eastAsia="Times New Roman" w:hAnsi="Times New Roman" w:cs="Times New Roman"/>
          <w:color w:val="000000"/>
          <w:sz w:val="28"/>
          <w:szCs w:val="28"/>
          <w:lang w:eastAsia="ru-RU"/>
        </w:rPr>
        <w:t> </w:t>
      </w:r>
      <w:r w:rsidRPr="00670AB4">
        <w:rPr>
          <w:rFonts w:ascii="Times New Roman" w:eastAsia="Times New Roman" w:hAnsi="Times New Roman" w:cs="Times New Roman"/>
          <w:color w:val="000000"/>
          <w:sz w:val="28"/>
          <w:szCs w:val="28"/>
          <w:lang w:val="ru-RU" w:eastAsia="ru-RU"/>
        </w:rPr>
        <w:t>образованию РФ</w:t>
      </w:r>
      <w:r w:rsidRPr="00670AB4">
        <w:rPr>
          <w:rFonts w:ascii="Times New Roman" w:eastAsia="Times New Roman" w:hAnsi="Times New Roman" w:cs="Times New Roman"/>
          <w:color w:val="000000"/>
          <w:sz w:val="28"/>
          <w:szCs w:val="28"/>
          <w:lang w:eastAsia="ru-RU"/>
        </w:rPr>
        <w:t> </w:t>
      </w:r>
      <w:r w:rsidRPr="00670AB4">
        <w:rPr>
          <w:rFonts w:ascii="Times New Roman" w:eastAsia="Times New Roman" w:hAnsi="Times New Roman" w:cs="Times New Roman"/>
          <w:color w:val="000000"/>
          <w:sz w:val="28"/>
          <w:szCs w:val="28"/>
          <w:u w:val="single"/>
          <w:lang w:eastAsia="ru-RU"/>
        </w:rPr>
        <w:t>ed</w:t>
      </w:r>
      <w:r w:rsidRPr="00670AB4">
        <w:rPr>
          <w:rFonts w:ascii="Times New Roman" w:eastAsia="Times New Roman" w:hAnsi="Times New Roman" w:cs="Times New Roman"/>
          <w:color w:val="000000"/>
          <w:sz w:val="28"/>
          <w:szCs w:val="28"/>
          <w:u w:val="single"/>
          <w:lang w:val="ru-RU" w:eastAsia="ru-RU"/>
        </w:rPr>
        <w:t>.</w:t>
      </w:r>
      <w:r w:rsidRPr="00670AB4">
        <w:rPr>
          <w:rFonts w:ascii="Times New Roman" w:eastAsia="Times New Roman" w:hAnsi="Times New Roman" w:cs="Times New Roman"/>
          <w:color w:val="000000"/>
          <w:sz w:val="28"/>
          <w:szCs w:val="28"/>
          <w:u w:val="single"/>
          <w:lang w:eastAsia="ru-RU"/>
        </w:rPr>
        <w:t>gov</w:t>
      </w:r>
      <w:r w:rsidRPr="00670AB4">
        <w:rPr>
          <w:rFonts w:ascii="Times New Roman" w:eastAsia="Times New Roman" w:hAnsi="Times New Roman" w:cs="Times New Roman"/>
          <w:color w:val="000000"/>
          <w:sz w:val="28"/>
          <w:szCs w:val="28"/>
          <w:u w:val="single"/>
          <w:lang w:val="ru-RU" w:eastAsia="ru-RU"/>
        </w:rPr>
        <w:t>.</w:t>
      </w:r>
      <w:proofErr w:type="spellStart"/>
      <w:r w:rsidRPr="00670AB4">
        <w:rPr>
          <w:rFonts w:ascii="Times New Roman" w:eastAsia="Times New Roman" w:hAnsi="Times New Roman" w:cs="Times New Roman"/>
          <w:color w:val="000000"/>
          <w:sz w:val="28"/>
          <w:szCs w:val="28"/>
          <w:u w:val="single"/>
          <w:lang w:eastAsia="ru-RU"/>
        </w:rPr>
        <w:t>ru</w:t>
      </w:r>
      <w:proofErr w:type="spellEnd"/>
    </w:p>
    <w:p w14:paraId="7A13984B" w14:textId="77777777" w:rsidR="00001CE4" w:rsidRPr="00670AB4" w:rsidRDefault="00001CE4" w:rsidP="00001CE4">
      <w:pPr>
        <w:pStyle w:val="a5"/>
        <w:numPr>
          <w:ilvl w:val="0"/>
          <w:numId w:val="4"/>
        </w:numPr>
        <w:shd w:val="clear" w:color="auto" w:fill="FFFFFF"/>
        <w:spacing w:after="0" w:line="360" w:lineRule="auto"/>
        <w:ind w:hanging="339"/>
        <w:rPr>
          <w:rFonts w:ascii="Times New Roman" w:eastAsia="Times New Roman" w:hAnsi="Times New Roman" w:cs="Times New Roman"/>
          <w:color w:val="000000"/>
          <w:sz w:val="28"/>
          <w:szCs w:val="28"/>
          <w:lang w:val="ru-RU" w:eastAsia="ru-RU"/>
        </w:rPr>
      </w:pPr>
      <w:r w:rsidRPr="00670AB4">
        <w:rPr>
          <w:rFonts w:ascii="Times New Roman" w:eastAsia="Times New Roman" w:hAnsi="Times New Roman" w:cs="Times New Roman"/>
          <w:color w:val="000000"/>
          <w:sz w:val="28"/>
          <w:szCs w:val="28"/>
          <w:lang w:val="ru-RU" w:eastAsia="ru-RU"/>
        </w:rPr>
        <w:t>Федеральный совет по учебникам Министерства образования</w:t>
      </w:r>
      <w:r w:rsidRPr="00670AB4">
        <w:rPr>
          <w:rFonts w:ascii="Times New Roman" w:eastAsia="Times New Roman" w:hAnsi="Times New Roman" w:cs="Times New Roman"/>
          <w:color w:val="000000"/>
          <w:sz w:val="28"/>
          <w:szCs w:val="28"/>
          <w:lang w:eastAsia="ru-RU"/>
        </w:rPr>
        <w:t> </w:t>
      </w:r>
      <w:r w:rsidRPr="00670AB4">
        <w:rPr>
          <w:rFonts w:ascii="Times New Roman" w:eastAsia="Times New Roman" w:hAnsi="Times New Roman" w:cs="Times New Roman"/>
          <w:color w:val="000000"/>
          <w:sz w:val="28"/>
          <w:szCs w:val="28"/>
          <w:lang w:val="ru-RU" w:eastAsia="ru-RU"/>
        </w:rPr>
        <w:t>и науки</w:t>
      </w:r>
      <w:r w:rsidRPr="00670AB4">
        <w:rPr>
          <w:rFonts w:ascii="Times New Roman" w:eastAsia="Times New Roman" w:hAnsi="Times New Roman" w:cs="Times New Roman"/>
          <w:color w:val="000000"/>
          <w:sz w:val="28"/>
          <w:szCs w:val="28"/>
          <w:lang w:eastAsia="ru-RU"/>
        </w:rPr>
        <w:t> </w:t>
      </w:r>
      <w:r w:rsidRPr="00670AB4">
        <w:rPr>
          <w:rFonts w:ascii="Times New Roman" w:eastAsia="Times New Roman" w:hAnsi="Times New Roman" w:cs="Times New Roman"/>
          <w:color w:val="000000"/>
          <w:sz w:val="28"/>
          <w:szCs w:val="28"/>
          <w:lang w:val="ru-RU" w:eastAsia="ru-RU"/>
        </w:rPr>
        <w:t>Российской Федерации</w:t>
      </w:r>
      <w:r w:rsidRPr="00670AB4">
        <w:rPr>
          <w:rFonts w:ascii="Times New Roman" w:eastAsia="Times New Roman" w:hAnsi="Times New Roman" w:cs="Times New Roman"/>
          <w:color w:val="000000"/>
          <w:sz w:val="28"/>
          <w:szCs w:val="28"/>
          <w:lang w:eastAsia="ru-RU"/>
        </w:rPr>
        <w:t> </w:t>
      </w:r>
      <w:hyperlink r:id="rId8" w:history="1">
        <w:r w:rsidRPr="00670AB4">
          <w:rPr>
            <w:rStyle w:val="a3"/>
            <w:rFonts w:ascii="Times New Roman" w:eastAsia="Times New Roman" w:hAnsi="Times New Roman" w:cs="Times New Roman"/>
            <w:sz w:val="28"/>
            <w:szCs w:val="28"/>
            <w:lang w:eastAsia="ru-RU"/>
          </w:rPr>
          <w:t>http</w:t>
        </w:r>
        <w:r w:rsidRPr="00670AB4">
          <w:rPr>
            <w:rStyle w:val="a3"/>
            <w:rFonts w:ascii="Times New Roman" w:eastAsia="Times New Roman" w:hAnsi="Times New Roman" w:cs="Times New Roman"/>
            <w:sz w:val="28"/>
            <w:szCs w:val="28"/>
            <w:lang w:val="ru-RU" w:eastAsia="ru-RU"/>
          </w:rPr>
          <w:t>://</w:t>
        </w:r>
        <w:proofErr w:type="spellStart"/>
        <w:r w:rsidRPr="00670AB4">
          <w:rPr>
            <w:rStyle w:val="a3"/>
            <w:rFonts w:ascii="Times New Roman" w:eastAsia="Times New Roman" w:hAnsi="Times New Roman" w:cs="Times New Roman"/>
            <w:sz w:val="28"/>
            <w:szCs w:val="28"/>
            <w:lang w:eastAsia="ru-RU"/>
          </w:rPr>
          <w:t>fsu</w:t>
        </w:r>
        <w:proofErr w:type="spellEnd"/>
        <w:r w:rsidRPr="00670AB4">
          <w:rPr>
            <w:rStyle w:val="a3"/>
            <w:rFonts w:ascii="Times New Roman" w:eastAsia="Times New Roman" w:hAnsi="Times New Roman" w:cs="Times New Roman"/>
            <w:sz w:val="28"/>
            <w:szCs w:val="28"/>
            <w:lang w:val="ru-RU" w:eastAsia="ru-RU"/>
          </w:rPr>
          <w:t>.</w:t>
        </w:r>
        <w:proofErr w:type="spellStart"/>
        <w:r w:rsidRPr="00670AB4">
          <w:rPr>
            <w:rStyle w:val="a3"/>
            <w:rFonts w:ascii="Times New Roman" w:eastAsia="Times New Roman" w:hAnsi="Times New Roman" w:cs="Times New Roman"/>
            <w:sz w:val="28"/>
            <w:szCs w:val="28"/>
            <w:lang w:eastAsia="ru-RU"/>
          </w:rPr>
          <w:t>edu</w:t>
        </w:r>
        <w:proofErr w:type="spellEnd"/>
        <w:r w:rsidRPr="00670AB4">
          <w:rPr>
            <w:rStyle w:val="a3"/>
            <w:rFonts w:ascii="Times New Roman" w:eastAsia="Times New Roman" w:hAnsi="Times New Roman" w:cs="Times New Roman"/>
            <w:sz w:val="28"/>
            <w:szCs w:val="28"/>
            <w:lang w:val="ru-RU" w:eastAsia="ru-RU"/>
          </w:rPr>
          <w:t>.</w:t>
        </w:r>
        <w:proofErr w:type="spellStart"/>
        <w:r w:rsidRPr="00670AB4">
          <w:rPr>
            <w:rStyle w:val="a3"/>
            <w:rFonts w:ascii="Times New Roman" w:eastAsia="Times New Roman" w:hAnsi="Times New Roman" w:cs="Times New Roman"/>
            <w:sz w:val="28"/>
            <w:szCs w:val="28"/>
            <w:lang w:eastAsia="ru-RU"/>
          </w:rPr>
          <w:t>ru</w:t>
        </w:r>
        <w:proofErr w:type="spellEnd"/>
      </w:hyperlink>
    </w:p>
    <w:p w14:paraId="5CC667CF" w14:textId="77777777" w:rsidR="00001CE4" w:rsidRPr="00670AB4" w:rsidRDefault="00001CE4" w:rsidP="00001CE4">
      <w:pPr>
        <w:pStyle w:val="a5"/>
        <w:numPr>
          <w:ilvl w:val="0"/>
          <w:numId w:val="4"/>
        </w:numPr>
        <w:shd w:val="clear" w:color="auto" w:fill="FFFFFF"/>
        <w:spacing w:after="0" w:line="360" w:lineRule="auto"/>
        <w:ind w:hanging="339"/>
        <w:rPr>
          <w:rFonts w:ascii="Times New Roman" w:eastAsia="Times New Roman" w:hAnsi="Times New Roman" w:cs="Times New Roman"/>
          <w:color w:val="000000"/>
          <w:sz w:val="28"/>
          <w:szCs w:val="28"/>
          <w:lang w:val="ru-RU" w:eastAsia="ru-RU"/>
        </w:rPr>
      </w:pPr>
      <w:r w:rsidRPr="00670AB4">
        <w:rPr>
          <w:rFonts w:ascii="Times New Roman" w:eastAsia="Times New Roman" w:hAnsi="Times New Roman" w:cs="Times New Roman"/>
          <w:color w:val="000000"/>
          <w:sz w:val="28"/>
          <w:szCs w:val="28"/>
          <w:lang w:val="ru-RU" w:eastAsia="ru-RU"/>
        </w:rPr>
        <w:t>Открытый банк заданий по математике</w:t>
      </w:r>
      <w:r w:rsidRPr="00670AB4">
        <w:rPr>
          <w:rFonts w:ascii="Times New Roman" w:eastAsia="Times New Roman" w:hAnsi="Times New Roman" w:cs="Times New Roman"/>
          <w:color w:val="000000"/>
          <w:sz w:val="28"/>
          <w:szCs w:val="28"/>
          <w:lang w:eastAsia="ru-RU"/>
        </w:rPr>
        <w:t> </w:t>
      </w:r>
    </w:p>
    <w:p w14:paraId="42896610" w14:textId="77777777" w:rsidR="00001CE4" w:rsidRPr="00670AB4" w:rsidRDefault="005E18C7" w:rsidP="00001CE4">
      <w:pPr>
        <w:pStyle w:val="a5"/>
        <w:shd w:val="clear" w:color="auto" w:fill="FFFFFF"/>
        <w:spacing w:after="0" w:line="360" w:lineRule="auto"/>
        <w:ind w:left="765"/>
        <w:rPr>
          <w:rFonts w:ascii="Times New Roman" w:eastAsia="Times New Roman" w:hAnsi="Times New Roman" w:cs="Times New Roman"/>
          <w:color w:val="000000"/>
          <w:sz w:val="28"/>
          <w:szCs w:val="28"/>
          <w:u w:val="single"/>
          <w:lang w:val="ru-RU" w:eastAsia="ru-RU"/>
        </w:rPr>
      </w:pPr>
      <w:hyperlink r:id="rId9" w:history="1">
        <w:r w:rsidR="00001CE4" w:rsidRPr="00670AB4">
          <w:rPr>
            <w:rStyle w:val="a3"/>
            <w:rFonts w:ascii="Times New Roman" w:eastAsia="Times New Roman" w:hAnsi="Times New Roman" w:cs="Times New Roman"/>
            <w:sz w:val="28"/>
            <w:szCs w:val="28"/>
            <w:lang w:eastAsia="ru-RU"/>
          </w:rPr>
          <w:t>http</w:t>
        </w:r>
        <w:r w:rsidR="00001CE4" w:rsidRPr="00670AB4">
          <w:rPr>
            <w:rStyle w:val="a3"/>
            <w:rFonts w:ascii="Times New Roman" w:eastAsia="Times New Roman" w:hAnsi="Times New Roman" w:cs="Times New Roman"/>
            <w:sz w:val="28"/>
            <w:szCs w:val="28"/>
            <w:lang w:val="ru-RU" w:eastAsia="ru-RU"/>
          </w:rPr>
          <w:t>://</w:t>
        </w:r>
        <w:r w:rsidR="00001CE4" w:rsidRPr="00670AB4">
          <w:rPr>
            <w:rStyle w:val="a3"/>
            <w:rFonts w:ascii="Times New Roman" w:eastAsia="Times New Roman" w:hAnsi="Times New Roman" w:cs="Times New Roman"/>
            <w:sz w:val="28"/>
            <w:szCs w:val="28"/>
            <w:lang w:eastAsia="ru-RU"/>
          </w:rPr>
          <w:t>www</w:t>
        </w:r>
        <w:r w:rsidR="00001CE4" w:rsidRPr="00670AB4">
          <w:rPr>
            <w:rStyle w:val="a3"/>
            <w:rFonts w:ascii="Times New Roman" w:eastAsia="Times New Roman" w:hAnsi="Times New Roman" w:cs="Times New Roman"/>
            <w:sz w:val="28"/>
            <w:szCs w:val="28"/>
            <w:lang w:val="ru-RU" w:eastAsia="ru-RU"/>
          </w:rPr>
          <w:t>.</w:t>
        </w:r>
        <w:proofErr w:type="spellStart"/>
        <w:r w:rsidR="00001CE4" w:rsidRPr="00670AB4">
          <w:rPr>
            <w:rStyle w:val="a3"/>
            <w:rFonts w:ascii="Times New Roman" w:eastAsia="Times New Roman" w:hAnsi="Times New Roman" w:cs="Times New Roman"/>
            <w:sz w:val="28"/>
            <w:szCs w:val="28"/>
            <w:lang w:eastAsia="ru-RU"/>
          </w:rPr>
          <w:t>mathgia</w:t>
        </w:r>
        <w:proofErr w:type="spellEnd"/>
        <w:r w:rsidR="00001CE4" w:rsidRPr="00670AB4">
          <w:rPr>
            <w:rStyle w:val="a3"/>
            <w:rFonts w:ascii="Times New Roman" w:eastAsia="Times New Roman" w:hAnsi="Times New Roman" w:cs="Times New Roman"/>
            <w:sz w:val="28"/>
            <w:szCs w:val="28"/>
            <w:lang w:val="ru-RU" w:eastAsia="ru-RU"/>
          </w:rPr>
          <w:t>.</w:t>
        </w:r>
        <w:proofErr w:type="spellStart"/>
        <w:r w:rsidR="00001CE4" w:rsidRPr="00670AB4">
          <w:rPr>
            <w:rStyle w:val="a3"/>
            <w:rFonts w:ascii="Times New Roman" w:eastAsia="Times New Roman" w:hAnsi="Times New Roman" w:cs="Times New Roman"/>
            <w:sz w:val="28"/>
            <w:szCs w:val="28"/>
            <w:lang w:eastAsia="ru-RU"/>
          </w:rPr>
          <w:t>ru</w:t>
        </w:r>
        <w:proofErr w:type="spellEnd"/>
        <w:r w:rsidR="00001CE4" w:rsidRPr="00670AB4">
          <w:rPr>
            <w:rStyle w:val="a3"/>
            <w:rFonts w:ascii="Times New Roman" w:eastAsia="Times New Roman" w:hAnsi="Times New Roman" w:cs="Times New Roman"/>
            <w:sz w:val="28"/>
            <w:szCs w:val="28"/>
            <w:lang w:val="ru-RU" w:eastAsia="ru-RU"/>
          </w:rPr>
          <w:t>:8080/</w:t>
        </w:r>
        <w:r w:rsidR="00001CE4" w:rsidRPr="00670AB4">
          <w:rPr>
            <w:rStyle w:val="a3"/>
            <w:rFonts w:ascii="Times New Roman" w:eastAsia="Times New Roman" w:hAnsi="Times New Roman" w:cs="Times New Roman"/>
            <w:sz w:val="28"/>
            <w:szCs w:val="28"/>
            <w:lang w:eastAsia="ru-RU"/>
          </w:rPr>
          <w:t>or</w:t>
        </w:r>
        <w:r w:rsidR="00001CE4" w:rsidRPr="00670AB4">
          <w:rPr>
            <w:rStyle w:val="a3"/>
            <w:rFonts w:ascii="Times New Roman" w:eastAsia="Times New Roman" w:hAnsi="Times New Roman" w:cs="Times New Roman"/>
            <w:sz w:val="28"/>
            <w:szCs w:val="28"/>
            <w:lang w:val="ru-RU" w:eastAsia="ru-RU"/>
          </w:rPr>
          <w:t>/</w:t>
        </w:r>
        <w:proofErr w:type="spellStart"/>
        <w:r w:rsidR="00001CE4" w:rsidRPr="00670AB4">
          <w:rPr>
            <w:rStyle w:val="a3"/>
            <w:rFonts w:ascii="Times New Roman" w:eastAsia="Times New Roman" w:hAnsi="Times New Roman" w:cs="Times New Roman"/>
            <w:sz w:val="28"/>
            <w:szCs w:val="28"/>
            <w:lang w:eastAsia="ru-RU"/>
          </w:rPr>
          <w:t>gia</w:t>
        </w:r>
        <w:proofErr w:type="spellEnd"/>
        <w:r w:rsidR="00001CE4" w:rsidRPr="00670AB4">
          <w:rPr>
            <w:rStyle w:val="a3"/>
            <w:rFonts w:ascii="Times New Roman" w:eastAsia="Times New Roman" w:hAnsi="Times New Roman" w:cs="Times New Roman"/>
            <w:sz w:val="28"/>
            <w:szCs w:val="28"/>
            <w:lang w:val="ru-RU" w:eastAsia="ru-RU"/>
          </w:rPr>
          <w:t>12/</w:t>
        </w:r>
        <w:r w:rsidR="00001CE4" w:rsidRPr="00670AB4">
          <w:rPr>
            <w:rStyle w:val="a3"/>
            <w:rFonts w:ascii="Times New Roman" w:eastAsia="Times New Roman" w:hAnsi="Times New Roman" w:cs="Times New Roman"/>
            <w:sz w:val="28"/>
            <w:szCs w:val="28"/>
            <w:lang w:eastAsia="ru-RU"/>
          </w:rPr>
          <w:t>Main</w:t>
        </w:r>
        <w:r w:rsidR="00001CE4" w:rsidRPr="00670AB4">
          <w:rPr>
            <w:rStyle w:val="a3"/>
            <w:rFonts w:ascii="Times New Roman" w:eastAsia="Times New Roman" w:hAnsi="Times New Roman" w:cs="Times New Roman"/>
            <w:sz w:val="28"/>
            <w:szCs w:val="28"/>
            <w:lang w:val="ru-RU" w:eastAsia="ru-RU"/>
          </w:rPr>
          <w:t>.</w:t>
        </w:r>
        <w:r w:rsidR="00001CE4" w:rsidRPr="00670AB4">
          <w:rPr>
            <w:rStyle w:val="a3"/>
            <w:rFonts w:ascii="Times New Roman" w:eastAsia="Times New Roman" w:hAnsi="Times New Roman" w:cs="Times New Roman"/>
            <w:sz w:val="28"/>
            <w:szCs w:val="28"/>
            <w:lang w:eastAsia="ru-RU"/>
          </w:rPr>
          <w:t>html</w:t>
        </w:r>
        <w:r w:rsidR="00001CE4" w:rsidRPr="00670AB4">
          <w:rPr>
            <w:rStyle w:val="a3"/>
            <w:rFonts w:ascii="Times New Roman" w:eastAsia="Times New Roman" w:hAnsi="Times New Roman" w:cs="Times New Roman"/>
            <w:sz w:val="28"/>
            <w:szCs w:val="28"/>
            <w:lang w:val="ru-RU" w:eastAsia="ru-RU"/>
          </w:rPr>
          <w:t>?</w:t>
        </w:r>
        <w:r w:rsidR="00001CE4" w:rsidRPr="00670AB4">
          <w:rPr>
            <w:rStyle w:val="a3"/>
            <w:rFonts w:ascii="Times New Roman" w:eastAsia="Times New Roman" w:hAnsi="Times New Roman" w:cs="Times New Roman"/>
            <w:sz w:val="28"/>
            <w:szCs w:val="28"/>
            <w:lang w:eastAsia="ru-RU"/>
          </w:rPr>
          <w:t>view</w:t>
        </w:r>
        <w:r w:rsidR="00001CE4" w:rsidRPr="00670AB4">
          <w:rPr>
            <w:rStyle w:val="a3"/>
            <w:rFonts w:ascii="Times New Roman" w:eastAsia="Times New Roman" w:hAnsi="Times New Roman" w:cs="Times New Roman"/>
            <w:sz w:val="28"/>
            <w:szCs w:val="28"/>
            <w:lang w:val="ru-RU" w:eastAsia="ru-RU"/>
          </w:rPr>
          <w:t>=</w:t>
        </w:r>
        <w:proofErr w:type="spellStart"/>
        <w:r w:rsidR="00001CE4" w:rsidRPr="00670AB4">
          <w:rPr>
            <w:rStyle w:val="a3"/>
            <w:rFonts w:ascii="Times New Roman" w:eastAsia="Times New Roman" w:hAnsi="Times New Roman" w:cs="Times New Roman"/>
            <w:sz w:val="28"/>
            <w:szCs w:val="28"/>
            <w:lang w:eastAsia="ru-RU"/>
          </w:rPr>
          <w:t>TrainArchive</w:t>
        </w:r>
        <w:proofErr w:type="spellEnd"/>
      </w:hyperlink>
    </w:p>
    <w:p w14:paraId="2C1D42F0" w14:textId="77777777" w:rsidR="00001CE4" w:rsidRPr="00670AB4" w:rsidRDefault="00001CE4" w:rsidP="00001CE4">
      <w:pPr>
        <w:pStyle w:val="a5"/>
        <w:numPr>
          <w:ilvl w:val="0"/>
          <w:numId w:val="4"/>
        </w:numPr>
        <w:shd w:val="clear" w:color="auto" w:fill="FFFFFF"/>
        <w:spacing w:after="0" w:line="360" w:lineRule="auto"/>
        <w:rPr>
          <w:rFonts w:ascii="Times New Roman" w:hAnsi="Times New Roman" w:cs="Times New Roman"/>
          <w:sz w:val="28"/>
          <w:szCs w:val="28"/>
          <w:lang w:val="ru-RU"/>
        </w:rPr>
      </w:pPr>
      <w:r w:rsidRPr="00670AB4">
        <w:rPr>
          <w:rFonts w:ascii="Times New Roman" w:eastAsia="Times New Roman" w:hAnsi="Times New Roman" w:cs="Times New Roman"/>
          <w:color w:val="000000"/>
          <w:sz w:val="28"/>
          <w:szCs w:val="28"/>
          <w:lang w:val="ru-RU" w:eastAsia="ru-RU"/>
        </w:rPr>
        <w:t>Сеть творческих учителей</w:t>
      </w:r>
      <w:r w:rsidRPr="00670AB4">
        <w:rPr>
          <w:rFonts w:ascii="Times New Roman" w:eastAsia="Times New Roman" w:hAnsi="Times New Roman" w:cs="Times New Roman"/>
          <w:color w:val="000000"/>
          <w:sz w:val="28"/>
          <w:szCs w:val="28"/>
          <w:lang w:eastAsia="ru-RU"/>
        </w:rPr>
        <w:t> </w:t>
      </w:r>
      <w:hyperlink r:id="rId10" w:history="1">
        <w:r w:rsidRPr="00670AB4">
          <w:rPr>
            <w:rStyle w:val="a3"/>
            <w:rFonts w:ascii="Times New Roman" w:eastAsia="Times New Roman" w:hAnsi="Times New Roman" w:cs="Times New Roman"/>
            <w:sz w:val="28"/>
            <w:szCs w:val="28"/>
            <w:lang w:eastAsia="ru-RU"/>
          </w:rPr>
          <w:t>http</w:t>
        </w:r>
        <w:r w:rsidRPr="00670AB4">
          <w:rPr>
            <w:rStyle w:val="a3"/>
            <w:rFonts w:ascii="Times New Roman" w:eastAsia="Times New Roman" w:hAnsi="Times New Roman" w:cs="Times New Roman"/>
            <w:sz w:val="28"/>
            <w:szCs w:val="28"/>
            <w:lang w:val="ru-RU" w:eastAsia="ru-RU"/>
          </w:rPr>
          <w:t>://</w:t>
        </w:r>
        <w:r w:rsidRPr="00670AB4">
          <w:rPr>
            <w:rStyle w:val="a3"/>
            <w:rFonts w:ascii="Times New Roman" w:eastAsia="Times New Roman" w:hAnsi="Times New Roman" w:cs="Times New Roman"/>
            <w:sz w:val="28"/>
            <w:szCs w:val="28"/>
            <w:lang w:eastAsia="ru-RU"/>
          </w:rPr>
          <w:t>www</w:t>
        </w:r>
        <w:r w:rsidRPr="00670AB4">
          <w:rPr>
            <w:rStyle w:val="a3"/>
            <w:rFonts w:ascii="Times New Roman" w:eastAsia="Times New Roman" w:hAnsi="Times New Roman" w:cs="Times New Roman"/>
            <w:sz w:val="28"/>
            <w:szCs w:val="28"/>
            <w:lang w:val="ru-RU" w:eastAsia="ru-RU"/>
          </w:rPr>
          <w:t>.</w:t>
        </w:r>
        <w:r w:rsidRPr="00670AB4">
          <w:rPr>
            <w:rStyle w:val="a3"/>
            <w:rFonts w:ascii="Times New Roman" w:eastAsia="Times New Roman" w:hAnsi="Times New Roman" w:cs="Times New Roman"/>
            <w:sz w:val="28"/>
            <w:szCs w:val="28"/>
            <w:lang w:eastAsia="ru-RU"/>
          </w:rPr>
          <w:t>it</w:t>
        </w:r>
        <w:r w:rsidRPr="00670AB4">
          <w:rPr>
            <w:rStyle w:val="a3"/>
            <w:rFonts w:ascii="Times New Roman" w:eastAsia="Times New Roman" w:hAnsi="Times New Roman" w:cs="Times New Roman"/>
            <w:sz w:val="28"/>
            <w:szCs w:val="28"/>
            <w:lang w:val="ru-RU" w:eastAsia="ru-RU"/>
          </w:rPr>
          <w:t>-</w:t>
        </w:r>
        <w:r w:rsidRPr="00670AB4">
          <w:rPr>
            <w:rStyle w:val="a3"/>
            <w:rFonts w:ascii="Times New Roman" w:eastAsia="Times New Roman" w:hAnsi="Times New Roman" w:cs="Times New Roman"/>
            <w:sz w:val="28"/>
            <w:szCs w:val="28"/>
            <w:lang w:eastAsia="ru-RU"/>
          </w:rPr>
          <w:t>n</w:t>
        </w:r>
        <w:r w:rsidRPr="00670AB4">
          <w:rPr>
            <w:rStyle w:val="a3"/>
            <w:rFonts w:ascii="Times New Roman" w:eastAsia="Times New Roman" w:hAnsi="Times New Roman" w:cs="Times New Roman"/>
            <w:sz w:val="28"/>
            <w:szCs w:val="28"/>
            <w:lang w:val="ru-RU" w:eastAsia="ru-RU"/>
          </w:rPr>
          <w:t>.</w:t>
        </w:r>
        <w:proofErr w:type="spellStart"/>
        <w:r w:rsidRPr="00670AB4">
          <w:rPr>
            <w:rStyle w:val="a3"/>
            <w:rFonts w:ascii="Times New Roman" w:eastAsia="Times New Roman" w:hAnsi="Times New Roman" w:cs="Times New Roman"/>
            <w:sz w:val="28"/>
            <w:szCs w:val="28"/>
            <w:lang w:eastAsia="ru-RU"/>
          </w:rPr>
          <w:t>ru</w:t>
        </w:r>
        <w:proofErr w:type="spellEnd"/>
        <w:r w:rsidRPr="00670AB4">
          <w:rPr>
            <w:rStyle w:val="a3"/>
            <w:rFonts w:ascii="Times New Roman" w:eastAsia="Times New Roman" w:hAnsi="Times New Roman" w:cs="Times New Roman"/>
            <w:sz w:val="28"/>
            <w:szCs w:val="28"/>
            <w:lang w:val="ru-RU" w:eastAsia="ru-RU"/>
          </w:rPr>
          <w:t>/</w:t>
        </w:r>
      </w:hyperlink>
    </w:p>
    <w:p w14:paraId="799DC3D5" w14:textId="77777777" w:rsidR="00001CE4" w:rsidRDefault="00001CE4" w:rsidP="00001CE4">
      <w:pPr>
        <w:rPr>
          <w:lang w:val="ru-RU"/>
        </w:rPr>
      </w:pPr>
    </w:p>
    <w:tbl>
      <w:tblPr>
        <w:tblW w:w="9606" w:type="dxa"/>
        <w:tblLayout w:type="fixed"/>
        <w:tblLook w:val="0000" w:firstRow="0" w:lastRow="0" w:firstColumn="0" w:lastColumn="0" w:noHBand="0" w:noVBand="0"/>
      </w:tblPr>
      <w:tblGrid>
        <w:gridCol w:w="3793"/>
        <w:gridCol w:w="1700"/>
        <w:gridCol w:w="4113"/>
      </w:tblGrid>
      <w:tr w:rsidR="00A94D20" w:rsidRPr="00A94D20" w14:paraId="0D1508E6" w14:textId="77777777" w:rsidTr="007D1871">
        <w:trPr>
          <w:trHeight w:val="2397"/>
        </w:trPr>
        <w:tc>
          <w:tcPr>
            <w:tcW w:w="3793" w:type="dxa"/>
            <w:shd w:val="clear" w:color="auto" w:fill="auto"/>
          </w:tcPr>
          <w:p w14:paraId="0333BAB3" w14:textId="77777777" w:rsidR="00A94D20" w:rsidRPr="006B5709" w:rsidRDefault="00A94D20" w:rsidP="007D1871">
            <w:pPr>
              <w:shd w:val="clear" w:color="auto" w:fill="FFFFFF"/>
              <w:snapToGrid w:val="0"/>
              <w:spacing w:after="0" w:line="100" w:lineRule="atLeast"/>
              <w:ind w:left="79"/>
              <w:jc w:val="center"/>
              <w:rPr>
                <w:rFonts w:ascii="Times New Roman" w:hAnsi="Times New Roman" w:cs="Times New Roman"/>
              </w:rPr>
            </w:pPr>
          </w:p>
          <w:p w14:paraId="728E1EA5" w14:textId="77777777" w:rsidR="00A94D20" w:rsidRPr="007B6368" w:rsidRDefault="00A94D20" w:rsidP="007D1871">
            <w:pPr>
              <w:shd w:val="clear" w:color="auto" w:fill="FFFFFF"/>
              <w:spacing w:after="0" w:line="100" w:lineRule="atLeast"/>
              <w:ind w:left="79"/>
              <w:jc w:val="center"/>
              <w:rPr>
                <w:rFonts w:ascii="Times New Roman" w:hAnsi="Times New Roman" w:cs="Times New Roman"/>
                <w:sz w:val="24"/>
                <w:szCs w:val="24"/>
                <w:lang w:val="ru-RU"/>
              </w:rPr>
            </w:pPr>
            <w:r w:rsidRPr="007B6368">
              <w:rPr>
                <w:rFonts w:ascii="Times New Roman" w:hAnsi="Times New Roman" w:cs="Times New Roman"/>
                <w:color w:val="000000"/>
                <w:sz w:val="24"/>
                <w:szCs w:val="24"/>
                <w:lang w:val="ru-RU"/>
              </w:rPr>
              <w:t>СОГЛАСОВАНО</w:t>
            </w:r>
          </w:p>
          <w:p w14:paraId="513A93EF" w14:textId="77777777" w:rsidR="00A94D20" w:rsidRPr="007B6368" w:rsidRDefault="00A94D20" w:rsidP="007D1871">
            <w:pPr>
              <w:shd w:val="clear" w:color="auto" w:fill="FFFFFF"/>
              <w:spacing w:after="0" w:line="100" w:lineRule="atLeast"/>
              <w:ind w:left="79"/>
              <w:jc w:val="center"/>
              <w:rPr>
                <w:rFonts w:ascii="Times New Roman" w:hAnsi="Times New Roman" w:cs="Times New Roman"/>
                <w:sz w:val="24"/>
                <w:szCs w:val="24"/>
                <w:lang w:val="ru-RU"/>
              </w:rPr>
            </w:pPr>
          </w:p>
          <w:p w14:paraId="4F4A0945" w14:textId="77777777" w:rsidR="00A94D20" w:rsidRPr="007B6368" w:rsidRDefault="00A94D20" w:rsidP="007D1871">
            <w:pPr>
              <w:shd w:val="clear" w:color="auto" w:fill="FFFFFF"/>
              <w:spacing w:after="0" w:line="100" w:lineRule="atLeast"/>
              <w:ind w:left="79"/>
              <w:jc w:val="center"/>
              <w:rPr>
                <w:rFonts w:ascii="Times New Roman" w:hAnsi="Times New Roman" w:cs="Times New Roman"/>
                <w:color w:val="000000"/>
                <w:sz w:val="24"/>
                <w:szCs w:val="24"/>
                <w:lang w:val="ru-RU"/>
              </w:rPr>
            </w:pPr>
            <w:r w:rsidRPr="007B6368">
              <w:rPr>
                <w:rFonts w:ascii="Times New Roman" w:hAnsi="Times New Roman" w:cs="Times New Roman"/>
                <w:color w:val="000000"/>
                <w:sz w:val="24"/>
                <w:szCs w:val="24"/>
                <w:lang w:val="ru-RU"/>
              </w:rPr>
              <w:t xml:space="preserve">Протокол заседания методического совета лицея </w:t>
            </w:r>
          </w:p>
          <w:p w14:paraId="665286EA" w14:textId="77777777" w:rsidR="00A94D20" w:rsidRPr="007B6368" w:rsidRDefault="00A94D20" w:rsidP="007D1871">
            <w:pPr>
              <w:shd w:val="clear" w:color="auto" w:fill="FFFFFF"/>
              <w:spacing w:after="0" w:line="100" w:lineRule="atLeast"/>
              <w:ind w:left="79"/>
              <w:jc w:val="center"/>
              <w:rPr>
                <w:rFonts w:ascii="Times New Roman" w:hAnsi="Times New Roman" w:cs="Times New Roman"/>
                <w:color w:val="000000"/>
                <w:sz w:val="24"/>
                <w:szCs w:val="24"/>
                <w:lang w:val="ru-RU"/>
              </w:rPr>
            </w:pPr>
            <w:r w:rsidRPr="007B6368">
              <w:rPr>
                <w:rFonts w:ascii="Times New Roman" w:hAnsi="Times New Roman" w:cs="Times New Roman"/>
                <w:color w:val="000000"/>
                <w:sz w:val="24"/>
                <w:szCs w:val="24"/>
                <w:lang w:val="ru-RU"/>
              </w:rPr>
              <w:t xml:space="preserve"> </w:t>
            </w:r>
            <w:r w:rsidRPr="007B6368">
              <w:rPr>
                <w:rFonts w:ascii="Times New Roman" w:hAnsi="Times New Roman" w:cs="Times New Roman"/>
                <w:color w:val="000000"/>
                <w:sz w:val="23"/>
                <w:szCs w:val="23"/>
                <w:shd w:val="clear" w:color="auto" w:fill="FFFFFF"/>
                <w:lang w:val="ru-RU"/>
              </w:rPr>
              <w:t>от 2</w:t>
            </w:r>
            <w:r>
              <w:rPr>
                <w:rFonts w:ascii="Times New Roman" w:hAnsi="Times New Roman" w:cs="Times New Roman"/>
                <w:color w:val="000000"/>
                <w:sz w:val="23"/>
                <w:szCs w:val="23"/>
                <w:shd w:val="clear" w:color="auto" w:fill="FFFFFF"/>
                <w:lang w:val="ru-RU"/>
              </w:rPr>
              <w:t>8</w:t>
            </w:r>
            <w:r w:rsidRPr="007B6368">
              <w:rPr>
                <w:rFonts w:ascii="Times New Roman" w:hAnsi="Times New Roman" w:cs="Times New Roman"/>
                <w:color w:val="000000"/>
                <w:sz w:val="23"/>
                <w:szCs w:val="23"/>
                <w:shd w:val="clear" w:color="auto" w:fill="FFFFFF"/>
                <w:lang w:val="ru-RU"/>
              </w:rPr>
              <w:t>.08. 202</w:t>
            </w:r>
            <w:r w:rsidRPr="00BE422E">
              <w:rPr>
                <w:rFonts w:ascii="Times New Roman" w:hAnsi="Times New Roman" w:cs="Times New Roman"/>
                <w:color w:val="000000"/>
                <w:sz w:val="23"/>
                <w:szCs w:val="23"/>
                <w:shd w:val="clear" w:color="auto" w:fill="FFFFFF"/>
                <w:lang w:val="ru-RU"/>
              </w:rPr>
              <w:t>5</w:t>
            </w:r>
            <w:r w:rsidRPr="007B6368">
              <w:rPr>
                <w:rFonts w:ascii="Times New Roman" w:hAnsi="Times New Roman" w:cs="Times New Roman"/>
                <w:color w:val="000000"/>
                <w:sz w:val="23"/>
                <w:szCs w:val="23"/>
                <w:shd w:val="clear" w:color="auto" w:fill="FFFFFF"/>
                <w:lang w:val="ru-RU"/>
              </w:rPr>
              <w:t xml:space="preserve"> года № 1</w:t>
            </w:r>
            <w:r w:rsidRPr="007B6368">
              <w:rPr>
                <w:rFonts w:ascii="Times New Roman" w:hAnsi="Times New Roman" w:cs="Times New Roman"/>
                <w:color w:val="000000"/>
                <w:sz w:val="24"/>
                <w:szCs w:val="24"/>
                <w:lang w:val="ru-RU"/>
              </w:rPr>
              <w:t xml:space="preserve"> </w:t>
            </w:r>
          </w:p>
          <w:p w14:paraId="070E999A" w14:textId="77777777" w:rsidR="00A94D20" w:rsidRPr="007B6368" w:rsidRDefault="00A94D20" w:rsidP="007D1871">
            <w:pPr>
              <w:shd w:val="clear" w:color="auto" w:fill="FFFFFF"/>
              <w:spacing w:after="0" w:line="100" w:lineRule="atLeast"/>
              <w:ind w:left="79"/>
              <w:jc w:val="center"/>
              <w:rPr>
                <w:rFonts w:ascii="Times New Roman" w:hAnsi="Times New Roman" w:cs="Times New Roman"/>
                <w:sz w:val="24"/>
                <w:szCs w:val="24"/>
                <w:lang w:val="ru-RU"/>
              </w:rPr>
            </w:pPr>
            <w:r w:rsidRPr="007B6368">
              <w:rPr>
                <w:rFonts w:ascii="Times New Roman" w:hAnsi="Times New Roman" w:cs="Times New Roman"/>
                <w:color w:val="000000"/>
                <w:sz w:val="24"/>
                <w:szCs w:val="24"/>
                <w:lang w:val="ru-RU"/>
              </w:rPr>
              <w:t>___________         Долганова О.В.</w:t>
            </w:r>
          </w:p>
          <w:p w14:paraId="56274D36" w14:textId="77777777" w:rsidR="00A94D20" w:rsidRPr="007B6368" w:rsidRDefault="00A94D20" w:rsidP="007D1871">
            <w:pPr>
              <w:shd w:val="clear" w:color="auto" w:fill="FFFFFF"/>
              <w:spacing w:after="0" w:line="100" w:lineRule="atLeast"/>
              <w:ind w:left="79"/>
              <w:rPr>
                <w:rFonts w:ascii="Times New Roman" w:hAnsi="Times New Roman" w:cs="Times New Roman"/>
                <w:color w:val="000000"/>
                <w:sz w:val="24"/>
                <w:szCs w:val="24"/>
                <w:shd w:val="clear" w:color="auto" w:fill="00FF00"/>
                <w:lang w:val="ru-RU"/>
              </w:rPr>
            </w:pPr>
            <w:r w:rsidRPr="007B6368">
              <w:rPr>
                <w:rFonts w:ascii="Times New Roman" w:hAnsi="Times New Roman" w:cs="Times New Roman"/>
                <w:sz w:val="24"/>
                <w:szCs w:val="24"/>
                <w:lang w:val="ru-RU"/>
              </w:rPr>
              <w:t xml:space="preserve"> </w:t>
            </w:r>
            <w:r w:rsidRPr="007B6368">
              <w:rPr>
                <w:rFonts w:ascii="Times New Roman" w:hAnsi="Times New Roman" w:cs="Times New Roman"/>
                <w:sz w:val="16"/>
                <w:szCs w:val="16"/>
                <w:lang w:val="ru-RU"/>
              </w:rPr>
              <w:t>подпись руководителя МС          Ф.И.О.</w:t>
            </w:r>
          </w:p>
          <w:p w14:paraId="3CC9E729" w14:textId="77777777" w:rsidR="00A94D20" w:rsidRPr="007B6368" w:rsidRDefault="00A94D20" w:rsidP="007D1871">
            <w:pPr>
              <w:spacing w:after="0" w:line="100" w:lineRule="atLeast"/>
              <w:jc w:val="center"/>
              <w:rPr>
                <w:rFonts w:ascii="Times New Roman" w:hAnsi="Times New Roman" w:cs="Times New Roman"/>
                <w:color w:val="000000"/>
                <w:sz w:val="24"/>
                <w:szCs w:val="24"/>
                <w:shd w:val="clear" w:color="auto" w:fill="00FF00"/>
                <w:lang w:val="ru-RU"/>
              </w:rPr>
            </w:pPr>
          </w:p>
        </w:tc>
        <w:tc>
          <w:tcPr>
            <w:tcW w:w="1700" w:type="dxa"/>
            <w:shd w:val="clear" w:color="auto" w:fill="auto"/>
          </w:tcPr>
          <w:p w14:paraId="28B5E1DE" w14:textId="77777777" w:rsidR="00A94D20" w:rsidRPr="007B6368" w:rsidRDefault="00A94D20" w:rsidP="007D1871">
            <w:pPr>
              <w:snapToGrid w:val="0"/>
              <w:spacing w:after="0" w:line="100" w:lineRule="atLeast"/>
              <w:jc w:val="center"/>
              <w:rPr>
                <w:rFonts w:ascii="Times New Roman" w:hAnsi="Times New Roman" w:cs="Times New Roman"/>
                <w:color w:val="000000"/>
                <w:sz w:val="24"/>
                <w:szCs w:val="24"/>
                <w:lang w:val="ru-RU"/>
              </w:rPr>
            </w:pPr>
          </w:p>
          <w:p w14:paraId="64A6D08C" w14:textId="77777777" w:rsidR="00A94D20" w:rsidRPr="007B6368" w:rsidRDefault="00A94D20" w:rsidP="007D1871">
            <w:pPr>
              <w:snapToGrid w:val="0"/>
              <w:spacing w:after="0" w:line="100" w:lineRule="atLeast"/>
              <w:jc w:val="center"/>
              <w:rPr>
                <w:rFonts w:ascii="Times New Roman" w:hAnsi="Times New Roman" w:cs="Times New Roman"/>
                <w:color w:val="000000"/>
                <w:sz w:val="24"/>
                <w:szCs w:val="24"/>
                <w:lang w:val="ru-RU"/>
              </w:rPr>
            </w:pPr>
          </w:p>
          <w:p w14:paraId="6E9B6EF6" w14:textId="77777777" w:rsidR="00A94D20" w:rsidRPr="007B6368" w:rsidRDefault="00A94D20" w:rsidP="007D1871">
            <w:pPr>
              <w:snapToGrid w:val="0"/>
              <w:spacing w:after="0" w:line="100" w:lineRule="atLeast"/>
              <w:jc w:val="center"/>
              <w:rPr>
                <w:rFonts w:ascii="Times New Roman" w:hAnsi="Times New Roman" w:cs="Times New Roman"/>
                <w:color w:val="000000"/>
                <w:sz w:val="24"/>
                <w:szCs w:val="24"/>
                <w:lang w:val="ru-RU"/>
              </w:rPr>
            </w:pPr>
          </w:p>
          <w:p w14:paraId="5BFCC6FB" w14:textId="77777777" w:rsidR="00A94D20" w:rsidRPr="007B6368" w:rsidRDefault="00A94D20" w:rsidP="007D1871">
            <w:pPr>
              <w:snapToGrid w:val="0"/>
              <w:spacing w:after="0" w:line="100" w:lineRule="atLeast"/>
              <w:jc w:val="center"/>
              <w:rPr>
                <w:rFonts w:ascii="Times New Roman" w:hAnsi="Times New Roman" w:cs="Times New Roman"/>
                <w:color w:val="000000"/>
                <w:sz w:val="24"/>
                <w:szCs w:val="24"/>
                <w:lang w:val="ru-RU"/>
              </w:rPr>
            </w:pPr>
          </w:p>
        </w:tc>
        <w:tc>
          <w:tcPr>
            <w:tcW w:w="4113" w:type="dxa"/>
            <w:shd w:val="clear" w:color="auto" w:fill="auto"/>
          </w:tcPr>
          <w:p w14:paraId="0B6A6F84" w14:textId="77777777" w:rsidR="00A94D20" w:rsidRPr="007B6368" w:rsidRDefault="00A94D20" w:rsidP="007D1871">
            <w:pPr>
              <w:shd w:val="clear" w:color="auto" w:fill="FFFFFF"/>
              <w:snapToGrid w:val="0"/>
              <w:spacing w:after="0" w:line="100" w:lineRule="atLeast"/>
              <w:ind w:left="79"/>
              <w:jc w:val="center"/>
              <w:rPr>
                <w:rFonts w:ascii="Times New Roman" w:hAnsi="Times New Roman" w:cs="Times New Roman"/>
                <w:color w:val="000000"/>
                <w:sz w:val="24"/>
                <w:szCs w:val="24"/>
                <w:lang w:val="ru-RU"/>
              </w:rPr>
            </w:pPr>
          </w:p>
          <w:p w14:paraId="0D44D6C0" w14:textId="77777777" w:rsidR="00A94D20" w:rsidRPr="007B6368" w:rsidRDefault="00A94D20" w:rsidP="007D1871">
            <w:pPr>
              <w:shd w:val="clear" w:color="auto" w:fill="FFFFFF"/>
              <w:spacing w:after="0" w:line="100" w:lineRule="atLeast"/>
              <w:ind w:left="79"/>
              <w:jc w:val="center"/>
              <w:rPr>
                <w:rFonts w:ascii="Times New Roman" w:hAnsi="Times New Roman" w:cs="Times New Roman"/>
                <w:sz w:val="24"/>
                <w:szCs w:val="24"/>
                <w:lang w:val="ru-RU"/>
              </w:rPr>
            </w:pPr>
            <w:r w:rsidRPr="007B6368">
              <w:rPr>
                <w:rFonts w:ascii="Times New Roman" w:hAnsi="Times New Roman" w:cs="Times New Roman"/>
                <w:color w:val="000000"/>
                <w:sz w:val="24"/>
                <w:szCs w:val="24"/>
                <w:lang w:val="ru-RU"/>
              </w:rPr>
              <w:t>СОГЛАСОВАНО</w:t>
            </w:r>
          </w:p>
          <w:p w14:paraId="24EF3548" w14:textId="77777777" w:rsidR="00A94D20" w:rsidRPr="007B6368" w:rsidRDefault="00A94D20" w:rsidP="007D1871">
            <w:pPr>
              <w:shd w:val="clear" w:color="auto" w:fill="FFFFFF"/>
              <w:spacing w:after="0" w:line="100" w:lineRule="atLeast"/>
              <w:ind w:left="79"/>
              <w:jc w:val="center"/>
              <w:rPr>
                <w:rFonts w:ascii="Times New Roman" w:hAnsi="Times New Roman" w:cs="Times New Roman"/>
                <w:sz w:val="24"/>
                <w:szCs w:val="24"/>
                <w:lang w:val="ru-RU"/>
              </w:rPr>
            </w:pPr>
          </w:p>
          <w:p w14:paraId="07DBC11C" w14:textId="77777777" w:rsidR="00A94D20" w:rsidRPr="007B6368" w:rsidRDefault="00A94D20" w:rsidP="007D1871">
            <w:pPr>
              <w:shd w:val="clear" w:color="auto" w:fill="FFFFFF"/>
              <w:spacing w:after="0" w:line="100" w:lineRule="atLeast"/>
              <w:ind w:left="79"/>
              <w:jc w:val="center"/>
              <w:rPr>
                <w:rFonts w:ascii="Times New Roman" w:hAnsi="Times New Roman" w:cs="Times New Roman"/>
                <w:color w:val="000000"/>
                <w:sz w:val="24"/>
                <w:szCs w:val="24"/>
                <w:lang w:val="ru-RU"/>
              </w:rPr>
            </w:pPr>
            <w:r w:rsidRPr="007B6368">
              <w:rPr>
                <w:rFonts w:ascii="Times New Roman" w:hAnsi="Times New Roman" w:cs="Times New Roman"/>
                <w:color w:val="000000"/>
                <w:sz w:val="24"/>
                <w:szCs w:val="24"/>
                <w:lang w:val="ru-RU"/>
              </w:rPr>
              <w:t xml:space="preserve">Заместитель директора по УВР </w:t>
            </w:r>
          </w:p>
          <w:p w14:paraId="148BFA42" w14:textId="77777777" w:rsidR="00A94D20" w:rsidRPr="007B6368" w:rsidRDefault="00A94D20" w:rsidP="007D1871">
            <w:pPr>
              <w:shd w:val="clear" w:color="auto" w:fill="FFFFFF"/>
              <w:spacing w:after="0" w:line="100" w:lineRule="atLeast"/>
              <w:ind w:left="79"/>
              <w:jc w:val="center"/>
              <w:rPr>
                <w:rFonts w:ascii="Times New Roman" w:hAnsi="Times New Roman" w:cs="Times New Roman"/>
                <w:sz w:val="16"/>
                <w:szCs w:val="16"/>
                <w:lang w:val="ru-RU"/>
              </w:rPr>
            </w:pPr>
            <w:r w:rsidRPr="007B6368">
              <w:rPr>
                <w:rFonts w:ascii="Times New Roman" w:hAnsi="Times New Roman" w:cs="Times New Roman"/>
                <w:color w:val="000000"/>
                <w:sz w:val="24"/>
                <w:szCs w:val="24"/>
                <w:lang w:val="ru-RU"/>
              </w:rPr>
              <w:t>_______________    Долганова О.В.</w:t>
            </w:r>
          </w:p>
          <w:p w14:paraId="590C7A76" w14:textId="77777777" w:rsidR="00A94D20" w:rsidRPr="007B6368" w:rsidRDefault="00A94D20" w:rsidP="007D1871">
            <w:pPr>
              <w:shd w:val="clear" w:color="auto" w:fill="FFFFFF"/>
              <w:spacing w:after="0" w:line="100" w:lineRule="atLeast"/>
              <w:ind w:left="79"/>
              <w:rPr>
                <w:rFonts w:ascii="Times New Roman" w:hAnsi="Times New Roman" w:cs="Times New Roman"/>
                <w:color w:val="000000"/>
                <w:sz w:val="24"/>
                <w:szCs w:val="24"/>
                <w:lang w:val="ru-RU"/>
              </w:rPr>
            </w:pPr>
            <w:r w:rsidRPr="007B6368">
              <w:rPr>
                <w:rFonts w:ascii="Times New Roman" w:hAnsi="Times New Roman" w:cs="Times New Roman"/>
                <w:sz w:val="16"/>
                <w:szCs w:val="16"/>
                <w:lang w:val="ru-RU"/>
              </w:rPr>
              <w:t xml:space="preserve">             подпись                             Ф.И.О.</w:t>
            </w:r>
          </w:p>
          <w:p w14:paraId="4EC2DB74" w14:textId="77777777" w:rsidR="00A94D20" w:rsidRPr="007B6368" w:rsidRDefault="00A94D20" w:rsidP="007D1871">
            <w:pPr>
              <w:spacing w:after="0" w:line="100" w:lineRule="atLeast"/>
              <w:jc w:val="center"/>
              <w:rPr>
                <w:rFonts w:ascii="Times New Roman" w:hAnsi="Times New Roman" w:cs="Times New Roman"/>
                <w:color w:val="000000"/>
                <w:sz w:val="16"/>
                <w:szCs w:val="16"/>
                <w:lang w:val="ru-RU"/>
              </w:rPr>
            </w:pPr>
            <w:proofErr w:type="gramStart"/>
            <w:r w:rsidRPr="00BE422E">
              <w:rPr>
                <w:rFonts w:ascii="Times New Roman" w:hAnsi="Times New Roman" w:cs="Times New Roman"/>
                <w:color w:val="000000"/>
                <w:sz w:val="24"/>
                <w:szCs w:val="24"/>
                <w:lang w:val="ru-RU"/>
              </w:rPr>
              <w:t>29</w:t>
            </w:r>
            <w:r w:rsidRPr="007B6368">
              <w:rPr>
                <w:rFonts w:ascii="Times New Roman" w:hAnsi="Times New Roman" w:cs="Times New Roman"/>
                <w:color w:val="000000"/>
                <w:sz w:val="24"/>
                <w:szCs w:val="24"/>
                <w:lang w:val="ru-RU"/>
              </w:rPr>
              <w:t>.08.202</w:t>
            </w:r>
            <w:r w:rsidRPr="00BE422E">
              <w:rPr>
                <w:rFonts w:ascii="Times New Roman" w:hAnsi="Times New Roman" w:cs="Times New Roman"/>
                <w:color w:val="000000"/>
                <w:sz w:val="24"/>
                <w:szCs w:val="24"/>
                <w:lang w:val="ru-RU"/>
              </w:rPr>
              <w:t>5</w:t>
            </w:r>
            <w:r w:rsidRPr="007B6368">
              <w:rPr>
                <w:rFonts w:ascii="Times New Roman" w:hAnsi="Times New Roman" w:cs="Times New Roman"/>
                <w:color w:val="000000"/>
                <w:sz w:val="24"/>
                <w:szCs w:val="24"/>
                <w:lang w:val="ru-RU"/>
              </w:rPr>
              <w:t xml:space="preserve">  года</w:t>
            </w:r>
            <w:proofErr w:type="gramEnd"/>
          </w:p>
          <w:p w14:paraId="2469E222" w14:textId="77777777" w:rsidR="00A94D20" w:rsidRPr="007B6368" w:rsidRDefault="00A94D20" w:rsidP="007D1871">
            <w:pPr>
              <w:spacing w:after="0" w:line="100" w:lineRule="atLeast"/>
              <w:jc w:val="center"/>
              <w:rPr>
                <w:rFonts w:ascii="Times New Roman" w:hAnsi="Times New Roman" w:cs="Times New Roman"/>
                <w:lang w:val="ru-RU"/>
              </w:rPr>
            </w:pPr>
            <w:r w:rsidRPr="007B6368">
              <w:rPr>
                <w:rFonts w:ascii="Times New Roman" w:hAnsi="Times New Roman" w:cs="Times New Roman"/>
                <w:color w:val="000000"/>
                <w:sz w:val="16"/>
                <w:szCs w:val="16"/>
                <w:lang w:val="ru-RU"/>
              </w:rPr>
              <w:t>дата</w:t>
            </w:r>
          </w:p>
        </w:tc>
      </w:tr>
    </w:tbl>
    <w:p w14:paraId="7E29144B" w14:textId="77777777" w:rsidR="00FC59E4" w:rsidRPr="00001CE4" w:rsidRDefault="00FC59E4">
      <w:pPr>
        <w:rPr>
          <w:lang w:val="ru-RU"/>
        </w:rPr>
      </w:pPr>
    </w:p>
    <w:sectPr w:rsidR="00FC59E4" w:rsidRPr="00001C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76985"/>
    <w:multiLevelType w:val="multilevel"/>
    <w:tmpl w:val="DCB0CE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7787A0D"/>
    <w:multiLevelType w:val="hybridMultilevel"/>
    <w:tmpl w:val="38C8E14C"/>
    <w:lvl w:ilvl="0" w:tplc="BAE4304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30A3109"/>
    <w:multiLevelType w:val="hybridMultilevel"/>
    <w:tmpl w:val="8A849258"/>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3" w15:restartNumberingAfterBreak="0">
    <w:nsid w:val="41546344"/>
    <w:multiLevelType w:val="multilevel"/>
    <w:tmpl w:val="D4F66F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59E4"/>
    <w:rsid w:val="00001CE4"/>
    <w:rsid w:val="00482081"/>
    <w:rsid w:val="004A67B9"/>
    <w:rsid w:val="005E18C7"/>
    <w:rsid w:val="00616FD2"/>
    <w:rsid w:val="00A94D20"/>
    <w:rsid w:val="00BD0388"/>
    <w:rsid w:val="00D73DAC"/>
    <w:rsid w:val="00E2491D"/>
    <w:rsid w:val="00F236E7"/>
    <w:rsid w:val="00FC5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FAAAC"/>
  <w15:chartTrackingRefBased/>
  <w15:docId w15:val="{660D532D-4AA1-41A8-AFD1-09A2FF47A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1CE4"/>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01CE4"/>
    <w:rPr>
      <w:color w:val="0563C1" w:themeColor="hyperlink"/>
      <w:u w:val="single"/>
    </w:rPr>
  </w:style>
  <w:style w:type="paragraph" w:customStyle="1" w:styleId="1">
    <w:name w:val="Абзац списка1"/>
    <w:basedOn w:val="a"/>
    <w:rsid w:val="00001CE4"/>
    <w:pPr>
      <w:ind w:left="720"/>
      <w:contextualSpacing/>
    </w:pPr>
    <w:rPr>
      <w:rFonts w:ascii="Calibri" w:eastAsia="Times New Roman" w:hAnsi="Calibri" w:cs="Times New Roman"/>
      <w:lang w:val="ru-RU"/>
    </w:rPr>
  </w:style>
  <w:style w:type="character" w:customStyle="1" w:styleId="c0">
    <w:name w:val="c0"/>
    <w:rsid w:val="00001CE4"/>
  </w:style>
  <w:style w:type="paragraph" w:styleId="a4">
    <w:name w:val="No Spacing"/>
    <w:uiPriority w:val="1"/>
    <w:qFormat/>
    <w:rsid w:val="00001CE4"/>
    <w:pPr>
      <w:spacing w:after="0" w:line="240" w:lineRule="auto"/>
    </w:pPr>
    <w:rPr>
      <w:rFonts w:ascii="Calibri" w:eastAsia="Times New Roman" w:hAnsi="Calibri" w:cs="Calibri"/>
      <w:lang w:eastAsia="ru-RU"/>
    </w:rPr>
  </w:style>
  <w:style w:type="paragraph" w:styleId="a5">
    <w:name w:val="List Paragraph"/>
    <w:basedOn w:val="a"/>
    <w:uiPriority w:val="99"/>
    <w:rsid w:val="00001CE4"/>
    <w:pPr>
      <w:ind w:left="720"/>
      <w:contextualSpacing/>
    </w:pPr>
  </w:style>
  <w:style w:type="character" w:styleId="a6">
    <w:name w:val="Strong"/>
    <w:qFormat/>
    <w:rsid w:val="00001CE4"/>
    <w:rPr>
      <w:b/>
      <w:bCs/>
    </w:rPr>
  </w:style>
  <w:style w:type="paragraph" w:customStyle="1" w:styleId="ConsPlusNormal">
    <w:name w:val="ConsPlusNormal"/>
    <w:rsid w:val="00F236E7"/>
    <w:pPr>
      <w:widowControl w:val="0"/>
      <w:autoSpaceDE w:val="0"/>
      <w:autoSpaceDN w:val="0"/>
      <w:spacing w:after="0" w:line="240" w:lineRule="auto"/>
    </w:pPr>
    <w:rPr>
      <w:rFonts w:ascii="Times New Roman" w:eastAsiaTheme="minorEastAsia" w:hAnsi="Times New Roman" w:cs="Times New Rom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su.edu.ru" TargetMode="External"/><Relationship Id="rId3" Type="http://schemas.openxmlformats.org/officeDocument/2006/relationships/settings" Target="settings.xml"/><Relationship Id="rId7" Type="http://schemas.openxmlformats.org/officeDocument/2006/relationships/hyperlink" Target="http://www.obrnadzor.gov.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ustest.ru" TargetMode="External"/><Relationship Id="rId11" Type="http://schemas.openxmlformats.org/officeDocument/2006/relationships/fontTable" Target="fontTable.xml"/><Relationship Id="rId5" Type="http://schemas.openxmlformats.org/officeDocument/2006/relationships/hyperlink" Target="http://www.fipi.ru" TargetMode="External"/><Relationship Id="rId10" Type="http://schemas.openxmlformats.org/officeDocument/2006/relationships/hyperlink" Target="http://www.it-n.ru/" TargetMode="External"/><Relationship Id="rId4" Type="http://schemas.openxmlformats.org/officeDocument/2006/relationships/webSettings" Target="webSettings.xml"/><Relationship Id="rId9" Type="http://schemas.openxmlformats.org/officeDocument/2006/relationships/hyperlink" Target="http://www.mathgia.ru:8080/or/gia12/Main.html?view=TrainArchiv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20</Pages>
  <Words>5647</Words>
  <Characters>32191</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Подзорова</dc:creator>
  <cp:keywords/>
  <dc:description/>
  <cp:lastModifiedBy>Str</cp:lastModifiedBy>
  <cp:revision>10</cp:revision>
  <dcterms:created xsi:type="dcterms:W3CDTF">2023-09-02T21:09:00Z</dcterms:created>
  <dcterms:modified xsi:type="dcterms:W3CDTF">2025-09-13T13:24:00Z</dcterms:modified>
</cp:coreProperties>
</file>